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112" w:rsidRDefault="00BF6E92">
      <w:pPr>
        <w:rPr>
          <w:rFonts w:ascii="Calibri" w:hAnsi="Calibri"/>
        </w:rPr>
      </w:pPr>
      <w:r w:rsidRPr="00EF6E31">
        <w:rPr>
          <w:noProof/>
          <w:lang w:eastAsia="en-IE"/>
        </w:rPr>
        <w:drawing>
          <wp:anchor distT="0" distB="0" distL="114300" distR="114300" simplePos="0" relativeHeight="251658240" behindDoc="0" locked="0" layoutInCell="1" allowOverlap="1" wp14:anchorId="20891718" wp14:editId="4647C76A">
            <wp:simplePos x="0" y="0"/>
            <wp:positionH relativeFrom="margin">
              <wp:posOffset>-666750</wp:posOffset>
            </wp:positionH>
            <wp:positionV relativeFrom="paragraph">
              <wp:posOffset>9525</wp:posOffset>
            </wp:positionV>
            <wp:extent cx="2247900" cy="1181100"/>
            <wp:effectExtent l="0" t="0" r="0" b="0"/>
            <wp:wrapNone/>
            <wp:docPr id="1" name="Picture 1" descr="Image result for wicklow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wicklow partnership"/>
                    <pic:cNvPicPr>
                      <a:picLocks noChangeAspect="1" noChangeArrowheads="1"/>
                    </pic:cNvPicPr>
                  </pic:nvPicPr>
                  <pic:blipFill>
                    <a:blip r:embed="rId7">
                      <a:extLst>
                        <a:ext uri="{28A0092B-C50C-407E-A947-70E740481C1C}">
                          <a14:useLocalDpi xmlns:a14="http://schemas.microsoft.com/office/drawing/2010/main" val="0"/>
                        </a:ext>
                      </a:extLst>
                    </a:blip>
                    <a:srcRect l="36986" t="5917"/>
                    <a:stretch>
                      <a:fillRect/>
                    </a:stretch>
                  </pic:blipFill>
                  <pic:spPr bwMode="auto">
                    <a:xfrm>
                      <a:off x="0" y="0"/>
                      <a:ext cx="22479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6E92" w:rsidRDefault="00BF6E92">
      <w:pPr>
        <w:rPr>
          <w:rFonts w:ascii="Calibri" w:hAnsi="Calibri"/>
        </w:rPr>
      </w:pPr>
      <w:r>
        <w:rPr>
          <w:noProof/>
          <w:lang w:eastAsia="en-IE"/>
        </w:rPr>
        <w:drawing>
          <wp:anchor distT="0" distB="0" distL="114300" distR="114300" simplePos="0" relativeHeight="251660288" behindDoc="0" locked="0" layoutInCell="1" allowOverlap="1" wp14:anchorId="4ABA033A" wp14:editId="5D1A9A1E">
            <wp:simplePos x="0" y="0"/>
            <wp:positionH relativeFrom="column">
              <wp:posOffset>4781550</wp:posOffset>
            </wp:positionH>
            <wp:positionV relativeFrom="paragraph">
              <wp:posOffset>33020</wp:posOffset>
            </wp:positionV>
            <wp:extent cx="1154584" cy="895350"/>
            <wp:effectExtent l="0" t="0" r="7620" b="0"/>
            <wp:wrapNone/>
            <wp:docPr id="3" name="Picture 3" descr="Image result for s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ica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4584"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6E92" w:rsidRDefault="00BF6E92" w:rsidP="00BF6E92">
      <w:pPr>
        <w:jc w:val="center"/>
        <w:rPr>
          <w:rFonts w:ascii="Comic Sans MS" w:hAnsi="Comic Sans MS" w:cs="Arial"/>
          <w:b/>
          <w:bCs/>
        </w:rPr>
      </w:pPr>
    </w:p>
    <w:p w:rsidR="00BF6E92" w:rsidRDefault="00BF6E92">
      <w:pPr>
        <w:rPr>
          <w:rFonts w:ascii="Calibri" w:hAnsi="Calibri"/>
        </w:rPr>
      </w:pPr>
    </w:p>
    <w:p w:rsidR="00BF6E92" w:rsidRDefault="00BF6E92">
      <w:pPr>
        <w:rPr>
          <w:rFonts w:ascii="Calibri" w:hAnsi="Calibri"/>
        </w:rPr>
      </w:pPr>
    </w:p>
    <w:p w:rsidR="006E0ADF" w:rsidRDefault="006E0ADF">
      <w:pPr>
        <w:rPr>
          <w:rFonts w:ascii="Calibri" w:hAnsi="Calibri"/>
        </w:rPr>
      </w:pPr>
    </w:p>
    <w:p w:rsidR="00BF6E92" w:rsidRPr="000D5E89" w:rsidRDefault="00BF6E92">
      <w:pPr>
        <w:rPr>
          <w:rFonts w:ascii="Calibri" w:hAnsi="Calibri"/>
        </w:rPr>
      </w:pP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0"/>
        <w:gridCol w:w="3060"/>
      </w:tblGrid>
      <w:tr w:rsidR="003F60C9" w:rsidRPr="000D5E89" w:rsidTr="00510167">
        <w:trPr>
          <w:cantSplit/>
        </w:trPr>
        <w:tc>
          <w:tcPr>
            <w:tcW w:w="10440" w:type="dxa"/>
            <w:gridSpan w:val="2"/>
            <w:tcBorders>
              <w:bottom w:val="single" w:sz="4" w:space="0" w:color="auto"/>
            </w:tcBorders>
            <w:shd w:val="clear" w:color="auto" w:fill="A8D08D" w:themeFill="accent6" w:themeFillTint="99"/>
          </w:tcPr>
          <w:p w:rsidR="003F60C9" w:rsidRPr="000D5E89" w:rsidRDefault="00CA3611" w:rsidP="00BF6E92">
            <w:pPr>
              <w:rPr>
                <w:rFonts w:ascii="Calibri" w:hAnsi="Calibri" w:cs="Arial"/>
                <w:sz w:val="28"/>
                <w:szCs w:val="28"/>
              </w:rPr>
            </w:pPr>
            <w:r>
              <w:rPr>
                <w:rFonts w:ascii="Calibri" w:hAnsi="Calibri" w:cs="Arial"/>
                <w:b/>
                <w:bCs/>
                <w:sz w:val="28"/>
                <w:szCs w:val="28"/>
              </w:rPr>
              <w:t xml:space="preserve">County Wicklow Partnership </w:t>
            </w:r>
          </w:p>
        </w:tc>
      </w:tr>
      <w:tr w:rsidR="00FA4083" w:rsidRPr="000D5E89" w:rsidTr="00510167">
        <w:trPr>
          <w:cantSplit/>
        </w:trPr>
        <w:tc>
          <w:tcPr>
            <w:tcW w:w="7380" w:type="dxa"/>
            <w:tcBorders>
              <w:bottom w:val="single" w:sz="4" w:space="0" w:color="auto"/>
            </w:tcBorders>
            <w:shd w:val="clear" w:color="auto" w:fill="A8D08D" w:themeFill="accent6" w:themeFillTint="99"/>
          </w:tcPr>
          <w:p w:rsidR="00FA4083" w:rsidRPr="000D5E89" w:rsidRDefault="00FA4083" w:rsidP="00FA4083">
            <w:pPr>
              <w:pStyle w:val="Header"/>
              <w:tabs>
                <w:tab w:val="clear" w:pos="4153"/>
                <w:tab w:val="clear" w:pos="8306"/>
              </w:tabs>
              <w:rPr>
                <w:rFonts w:ascii="Calibri" w:hAnsi="Calibri" w:cs="Arial"/>
                <w:b/>
                <w:bCs/>
              </w:rPr>
            </w:pPr>
            <w:r w:rsidRPr="00BF6E92">
              <w:rPr>
                <w:rFonts w:ascii="Calibri" w:hAnsi="Calibri" w:cs="Arial"/>
                <w:b/>
                <w:bCs/>
                <w:sz w:val="32"/>
              </w:rPr>
              <w:t>Role Title</w:t>
            </w:r>
          </w:p>
        </w:tc>
        <w:tc>
          <w:tcPr>
            <w:tcW w:w="3060" w:type="dxa"/>
            <w:tcBorders>
              <w:bottom w:val="single" w:sz="4" w:space="0" w:color="auto"/>
            </w:tcBorders>
            <w:shd w:val="clear" w:color="auto" w:fill="A8D08D" w:themeFill="accent6" w:themeFillTint="99"/>
          </w:tcPr>
          <w:p w:rsidR="00FA4083" w:rsidRPr="000D5E89" w:rsidRDefault="00FA4083" w:rsidP="00FA4083">
            <w:pPr>
              <w:rPr>
                <w:rFonts w:ascii="Calibri" w:hAnsi="Calibri" w:cs="Arial"/>
              </w:rPr>
            </w:pPr>
            <w:r w:rsidRPr="000D5E89">
              <w:rPr>
                <w:rFonts w:ascii="Calibri" w:hAnsi="Calibri" w:cs="Arial"/>
                <w:b/>
                <w:bCs/>
              </w:rPr>
              <w:t>Reporting To:</w:t>
            </w:r>
          </w:p>
        </w:tc>
      </w:tr>
      <w:tr w:rsidR="00FA4083" w:rsidRPr="000D5E89" w:rsidTr="00534662">
        <w:trPr>
          <w:cantSplit/>
          <w:trHeight w:val="362"/>
        </w:trPr>
        <w:tc>
          <w:tcPr>
            <w:tcW w:w="7380" w:type="dxa"/>
            <w:tcBorders>
              <w:bottom w:val="single" w:sz="4" w:space="0" w:color="auto"/>
            </w:tcBorders>
          </w:tcPr>
          <w:p w:rsidR="003000DC" w:rsidRPr="006E0ADF" w:rsidRDefault="00510167" w:rsidP="00534662">
            <w:pPr>
              <w:jc w:val="both"/>
              <w:rPr>
                <w:rFonts w:ascii="Calibri" w:hAnsi="Calibri" w:cs="Arial"/>
                <w:b/>
              </w:rPr>
            </w:pPr>
            <w:r>
              <w:rPr>
                <w:rFonts w:ascii="Calibri" w:hAnsi="Calibri" w:cs="Arial"/>
                <w:b/>
              </w:rPr>
              <w:t>Social Inclusion Manager (</w:t>
            </w:r>
            <w:r w:rsidR="00BF6E92">
              <w:rPr>
                <w:rFonts w:ascii="Calibri" w:hAnsi="Calibri" w:cs="Arial"/>
                <w:b/>
              </w:rPr>
              <w:t>Maternity Leave Cover)</w:t>
            </w:r>
          </w:p>
        </w:tc>
        <w:tc>
          <w:tcPr>
            <w:tcW w:w="3060" w:type="dxa"/>
            <w:tcBorders>
              <w:bottom w:val="single" w:sz="4" w:space="0" w:color="auto"/>
            </w:tcBorders>
          </w:tcPr>
          <w:p w:rsidR="00FA4083" w:rsidRPr="000D5E89" w:rsidRDefault="00FA4083" w:rsidP="00FA4083">
            <w:pPr>
              <w:pStyle w:val="Header"/>
              <w:tabs>
                <w:tab w:val="clear" w:pos="4153"/>
                <w:tab w:val="clear" w:pos="8306"/>
              </w:tabs>
              <w:rPr>
                <w:rFonts w:ascii="Calibri" w:hAnsi="Calibri" w:cs="Arial"/>
                <w:b/>
              </w:rPr>
            </w:pPr>
            <w:r w:rsidRPr="000D5E89">
              <w:rPr>
                <w:rFonts w:ascii="Calibri" w:hAnsi="Calibri" w:cs="Arial"/>
                <w:b/>
              </w:rPr>
              <w:t>Chief Executive Officer</w:t>
            </w:r>
          </w:p>
        </w:tc>
      </w:tr>
      <w:tr w:rsidR="00FA4083" w:rsidRPr="000D5E89" w:rsidTr="00510167">
        <w:trPr>
          <w:cantSplit/>
        </w:trPr>
        <w:tc>
          <w:tcPr>
            <w:tcW w:w="10440" w:type="dxa"/>
            <w:gridSpan w:val="2"/>
            <w:shd w:val="clear" w:color="auto" w:fill="A8D08D" w:themeFill="accent6" w:themeFillTint="99"/>
          </w:tcPr>
          <w:p w:rsidR="00FA4083" w:rsidRPr="000D5E89" w:rsidRDefault="00FA4083" w:rsidP="00FA4083">
            <w:pPr>
              <w:rPr>
                <w:rFonts w:ascii="Calibri" w:hAnsi="Calibri" w:cs="Arial"/>
                <w:b/>
                <w:bCs/>
              </w:rPr>
            </w:pPr>
            <w:r w:rsidRPr="000D5E89">
              <w:rPr>
                <w:rFonts w:ascii="Calibri" w:hAnsi="Calibri" w:cs="Arial"/>
                <w:b/>
                <w:bCs/>
              </w:rPr>
              <w:t>Role Purpose:</w:t>
            </w:r>
          </w:p>
        </w:tc>
      </w:tr>
      <w:tr w:rsidR="00FA4083" w:rsidRPr="000D5E89" w:rsidTr="00534662">
        <w:trPr>
          <w:cantSplit/>
          <w:trHeight w:val="1263"/>
        </w:trPr>
        <w:tc>
          <w:tcPr>
            <w:tcW w:w="10440" w:type="dxa"/>
            <w:gridSpan w:val="2"/>
            <w:tcBorders>
              <w:bottom w:val="single" w:sz="4" w:space="0" w:color="auto"/>
            </w:tcBorders>
          </w:tcPr>
          <w:p w:rsidR="00FA4083" w:rsidRPr="000D5E89" w:rsidRDefault="00FA4083" w:rsidP="00FA4083">
            <w:pPr>
              <w:rPr>
                <w:rFonts w:ascii="Calibri" w:hAnsi="Calibri" w:cs="Arial"/>
                <w:sz w:val="20"/>
                <w:szCs w:val="20"/>
                <w:lang w:val="en-US"/>
              </w:rPr>
            </w:pPr>
          </w:p>
          <w:p w:rsidR="00FA4083" w:rsidRPr="006E0ADF" w:rsidRDefault="00FA4083" w:rsidP="007A6D1B">
            <w:pPr>
              <w:jc w:val="both"/>
              <w:rPr>
                <w:rFonts w:ascii="Calibri" w:hAnsi="Calibri" w:cs="Arial"/>
                <w:sz w:val="22"/>
                <w:szCs w:val="22"/>
                <w:lang w:val="en-US"/>
              </w:rPr>
            </w:pPr>
            <w:r w:rsidRPr="000D5E89">
              <w:rPr>
                <w:rFonts w:ascii="Calibri" w:hAnsi="Calibri" w:cs="Arial"/>
                <w:sz w:val="22"/>
                <w:szCs w:val="22"/>
                <w:lang w:val="en-US"/>
              </w:rPr>
              <w:t xml:space="preserve">To </w:t>
            </w:r>
            <w:r w:rsidR="00CA3611">
              <w:rPr>
                <w:rFonts w:ascii="Calibri" w:hAnsi="Calibri" w:cs="Arial"/>
                <w:sz w:val="22"/>
                <w:szCs w:val="22"/>
                <w:lang w:val="en-US"/>
              </w:rPr>
              <w:t xml:space="preserve">line </w:t>
            </w:r>
            <w:r w:rsidRPr="000D5E89">
              <w:rPr>
                <w:rFonts w:ascii="Calibri" w:hAnsi="Calibri" w:cs="Arial"/>
                <w:sz w:val="22"/>
                <w:szCs w:val="22"/>
                <w:lang w:val="en-US"/>
              </w:rPr>
              <w:t>manage</w:t>
            </w:r>
            <w:r w:rsidR="00CA3611">
              <w:rPr>
                <w:rFonts w:ascii="Calibri" w:hAnsi="Calibri" w:cs="Arial"/>
                <w:sz w:val="22"/>
                <w:szCs w:val="22"/>
                <w:lang w:val="en-US"/>
              </w:rPr>
              <w:t xml:space="preserve"> </w:t>
            </w:r>
            <w:r w:rsidR="000D5385" w:rsidRPr="000D5E89">
              <w:rPr>
                <w:rFonts w:ascii="Calibri" w:hAnsi="Calibri" w:cs="Arial"/>
                <w:sz w:val="22"/>
                <w:szCs w:val="22"/>
                <w:lang w:val="en-US"/>
              </w:rPr>
              <w:t xml:space="preserve">the </w:t>
            </w:r>
            <w:r w:rsidR="00CA3611">
              <w:rPr>
                <w:rFonts w:ascii="Calibri" w:hAnsi="Calibri" w:cs="Arial"/>
                <w:sz w:val="22"/>
                <w:szCs w:val="22"/>
                <w:lang w:val="en-US"/>
              </w:rPr>
              <w:t xml:space="preserve">delivery of the </w:t>
            </w:r>
            <w:r w:rsidR="000D5385" w:rsidRPr="000D5E89">
              <w:rPr>
                <w:rFonts w:ascii="Calibri" w:hAnsi="Calibri" w:cs="Arial"/>
                <w:sz w:val="22"/>
                <w:szCs w:val="22"/>
                <w:lang w:val="en-US"/>
              </w:rPr>
              <w:t xml:space="preserve">Social Inclusion </w:t>
            </w:r>
            <w:r w:rsidR="008B699F" w:rsidRPr="000D5E89">
              <w:rPr>
                <w:rFonts w:ascii="Calibri" w:hAnsi="Calibri" w:cs="Arial"/>
                <w:sz w:val="22"/>
                <w:szCs w:val="22"/>
                <w:lang w:val="en-US"/>
              </w:rPr>
              <w:t xml:space="preserve">and Community </w:t>
            </w:r>
            <w:r w:rsidR="000D5385" w:rsidRPr="000D5E89">
              <w:rPr>
                <w:rFonts w:ascii="Calibri" w:hAnsi="Calibri" w:cs="Arial"/>
                <w:sz w:val="22"/>
                <w:szCs w:val="22"/>
                <w:lang w:val="en-US"/>
              </w:rPr>
              <w:t xml:space="preserve">Activation Programme (SICAP) </w:t>
            </w:r>
            <w:r w:rsidR="00510167">
              <w:rPr>
                <w:rFonts w:ascii="Calibri" w:hAnsi="Calibri" w:cs="Arial"/>
                <w:sz w:val="22"/>
                <w:szCs w:val="22"/>
                <w:lang w:val="en-US"/>
              </w:rPr>
              <w:t>2018-2023</w:t>
            </w:r>
            <w:r w:rsidR="00CA3611">
              <w:rPr>
                <w:rFonts w:ascii="Calibri" w:hAnsi="Calibri" w:cs="Arial"/>
                <w:sz w:val="22"/>
                <w:szCs w:val="22"/>
                <w:lang w:val="en-US"/>
              </w:rPr>
              <w:t xml:space="preserve"> for the</w:t>
            </w:r>
            <w:r w:rsidR="00442435" w:rsidRPr="000D5E89">
              <w:rPr>
                <w:rFonts w:ascii="Calibri" w:hAnsi="Calibri" w:cs="Arial"/>
                <w:sz w:val="22"/>
                <w:szCs w:val="22"/>
                <w:lang w:val="en-US"/>
              </w:rPr>
              <w:t xml:space="preserve"> </w:t>
            </w:r>
            <w:r w:rsidR="00CA3611">
              <w:rPr>
                <w:rFonts w:ascii="Calibri" w:hAnsi="Calibri" w:cs="Arial"/>
                <w:sz w:val="22"/>
                <w:szCs w:val="22"/>
                <w:lang w:val="en-US"/>
              </w:rPr>
              <w:t xml:space="preserve">Municipal Districts of Arklow, Baltinglass and Wicklow </w:t>
            </w:r>
            <w:r w:rsidR="00BF6E92">
              <w:rPr>
                <w:rFonts w:ascii="Calibri" w:hAnsi="Calibri" w:cs="Arial"/>
                <w:sz w:val="22"/>
                <w:szCs w:val="22"/>
                <w:lang w:val="en-US"/>
              </w:rPr>
              <w:t xml:space="preserve">from </w:t>
            </w:r>
            <w:r w:rsidR="00510167">
              <w:rPr>
                <w:rFonts w:ascii="Calibri" w:hAnsi="Calibri" w:cs="Arial"/>
                <w:sz w:val="22"/>
                <w:szCs w:val="22"/>
                <w:lang w:val="en-US"/>
              </w:rPr>
              <w:t>mid July 2022 for a 12 month contract, working 35</w:t>
            </w:r>
            <w:r w:rsidR="00441B3D">
              <w:rPr>
                <w:rFonts w:ascii="Calibri" w:hAnsi="Calibri" w:cs="Arial"/>
                <w:sz w:val="22"/>
                <w:szCs w:val="22"/>
                <w:lang w:val="en-US"/>
              </w:rPr>
              <w:t xml:space="preserve"> hours per week</w:t>
            </w:r>
            <w:r w:rsidR="007A6D1B">
              <w:rPr>
                <w:rFonts w:ascii="Calibri" w:hAnsi="Calibri" w:cs="Arial"/>
                <w:sz w:val="22"/>
                <w:szCs w:val="22"/>
                <w:lang w:val="en-US"/>
              </w:rPr>
              <w:t xml:space="preserve"> f</w:t>
            </w:r>
            <w:r w:rsidR="00510167" w:rsidRPr="00510167">
              <w:rPr>
                <w:rFonts w:ascii="Calibri" w:hAnsi="Calibri" w:cs="Arial"/>
                <w:sz w:val="22"/>
                <w:szCs w:val="22"/>
                <w:lang w:val="en-US"/>
              </w:rPr>
              <w:t>or a 12-month duration (exact dates to be confirmed with the successful candidate). The workload will include the line management of the County Wicklow Partnership SICAP team and line management of the staff member hosted by the East Coast Regional Drugs and Alcohol Taskforce, overseeing and managing the SICAP annual plan targets and programme key performance indicators to ensure annual programme targets are met, liaise with our funders and adhere to all reporting and auditing requests, m</w:t>
            </w:r>
            <w:r w:rsidR="007A6D1B">
              <w:rPr>
                <w:rFonts w:ascii="Calibri" w:hAnsi="Calibri" w:cs="Arial"/>
                <w:sz w:val="22"/>
                <w:szCs w:val="22"/>
                <w:lang w:val="en-US"/>
              </w:rPr>
              <w:t xml:space="preserve">anage the programme budgets, </w:t>
            </w:r>
            <w:r w:rsidR="00510167" w:rsidRPr="00510167">
              <w:rPr>
                <w:rFonts w:ascii="Calibri" w:hAnsi="Calibri" w:cs="Arial"/>
                <w:sz w:val="22"/>
                <w:szCs w:val="22"/>
                <w:lang w:val="en-US"/>
              </w:rPr>
              <w:t>participate in various committee’s and interagency meetings to ensure the SICAP annual plan and outcomes are achieved and work alongside the SICAP team to develop the submission for the successor SICAP programme.</w:t>
            </w:r>
          </w:p>
        </w:tc>
      </w:tr>
      <w:tr w:rsidR="00FA4083" w:rsidRPr="000D5E89" w:rsidTr="00510167">
        <w:tc>
          <w:tcPr>
            <w:tcW w:w="10440" w:type="dxa"/>
            <w:gridSpan w:val="2"/>
            <w:shd w:val="clear" w:color="auto" w:fill="A8D08D" w:themeFill="accent6" w:themeFillTint="99"/>
          </w:tcPr>
          <w:p w:rsidR="00FA4083" w:rsidRPr="000D5E89" w:rsidRDefault="00FA4083" w:rsidP="00FA4083">
            <w:pPr>
              <w:rPr>
                <w:rFonts w:ascii="Calibri" w:hAnsi="Calibri" w:cs="Arial"/>
                <w:b/>
                <w:bCs/>
              </w:rPr>
            </w:pPr>
            <w:r w:rsidRPr="000D5E89">
              <w:rPr>
                <w:rFonts w:ascii="Calibri" w:hAnsi="Calibri" w:cs="Arial"/>
                <w:b/>
                <w:bCs/>
              </w:rPr>
              <w:t>Key Responsibilities:</w:t>
            </w:r>
          </w:p>
        </w:tc>
      </w:tr>
      <w:tr w:rsidR="00FA4083" w:rsidRPr="000D5E89" w:rsidTr="006E0ADF">
        <w:trPr>
          <w:trHeight w:val="416"/>
        </w:trPr>
        <w:tc>
          <w:tcPr>
            <w:tcW w:w="10440" w:type="dxa"/>
            <w:gridSpan w:val="2"/>
          </w:tcPr>
          <w:p w:rsidR="00412F21" w:rsidRPr="000D5E89" w:rsidRDefault="00412F21" w:rsidP="000D5E89">
            <w:pPr>
              <w:jc w:val="both"/>
              <w:rPr>
                <w:rFonts w:ascii="Calibri" w:hAnsi="Calibri" w:cs="Arial"/>
                <w:b/>
                <w:sz w:val="22"/>
                <w:szCs w:val="22"/>
                <w:u w:val="single"/>
              </w:rPr>
            </w:pPr>
            <w:bookmarkStart w:id="0" w:name="OLE_LINK5"/>
            <w:r w:rsidRPr="000D5E89">
              <w:rPr>
                <w:rFonts w:ascii="Calibri" w:hAnsi="Calibri" w:cs="Arial"/>
                <w:b/>
                <w:sz w:val="22"/>
                <w:szCs w:val="22"/>
                <w:u w:val="single"/>
              </w:rPr>
              <w:t>MANAGEMENT</w:t>
            </w:r>
          </w:p>
          <w:p w:rsidR="00412F21" w:rsidRPr="000D5E89" w:rsidRDefault="00412F21" w:rsidP="000D5E89">
            <w:pPr>
              <w:jc w:val="both"/>
              <w:rPr>
                <w:rFonts w:ascii="Calibri" w:hAnsi="Calibri" w:cs="Arial"/>
                <w:sz w:val="22"/>
                <w:szCs w:val="22"/>
              </w:rPr>
            </w:pPr>
            <w:r w:rsidRPr="000D5E89">
              <w:rPr>
                <w:rFonts w:ascii="Calibri" w:hAnsi="Calibri" w:cs="Arial"/>
                <w:sz w:val="22"/>
                <w:szCs w:val="22"/>
              </w:rPr>
              <w:t>As a</w:t>
            </w:r>
            <w:r w:rsidR="00BB07C5" w:rsidRPr="000D5E89">
              <w:rPr>
                <w:rFonts w:ascii="Calibri" w:hAnsi="Calibri" w:cs="Arial"/>
                <w:sz w:val="22"/>
                <w:szCs w:val="22"/>
              </w:rPr>
              <w:t xml:space="preserve"> member of the</w:t>
            </w:r>
            <w:r w:rsidR="00D15D17">
              <w:rPr>
                <w:rFonts w:ascii="Calibri" w:hAnsi="Calibri" w:cs="Arial"/>
                <w:sz w:val="22"/>
                <w:szCs w:val="22"/>
              </w:rPr>
              <w:t xml:space="preserve"> CWP Central Co-ordination Team</w:t>
            </w:r>
            <w:r w:rsidR="0000257E" w:rsidRPr="000D5E89">
              <w:rPr>
                <w:rFonts w:ascii="Calibri" w:hAnsi="Calibri" w:cs="Arial"/>
                <w:sz w:val="22"/>
                <w:szCs w:val="22"/>
              </w:rPr>
              <w:t>,</w:t>
            </w:r>
            <w:r w:rsidR="00BB07C5" w:rsidRPr="000D5E89">
              <w:rPr>
                <w:rFonts w:ascii="Calibri" w:hAnsi="Calibri" w:cs="Arial"/>
                <w:sz w:val="22"/>
                <w:szCs w:val="22"/>
              </w:rPr>
              <w:t xml:space="preserve"> the </w:t>
            </w:r>
            <w:r w:rsidR="00C26802" w:rsidRPr="000D5E89">
              <w:rPr>
                <w:rFonts w:ascii="Calibri" w:hAnsi="Calibri" w:cs="Arial"/>
                <w:sz w:val="22"/>
                <w:szCs w:val="22"/>
              </w:rPr>
              <w:t>post</w:t>
            </w:r>
            <w:r w:rsidR="00BB07C5" w:rsidRPr="000D5E89">
              <w:rPr>
                <w:rFonts w:ascii="Calibri" w:hAnsi="Calibri" w:cs="Arial"/>
                <w:sz w:val="22"/>
                <w:szCs w:val="22"/>
              </w:rPr>
              <w:t>-holder is expected to have direct input</w:t>
            </w:r>
            <w:r w:rsidRPr="000D5E89">
              <w:rPr>
                <w:rFonts w:ascii="Calibri" w:hAnsi="Calibri" w:cs="Arial"/>
                <w:sz w:val="22"/>
                <w:szCs w:val="22"/>
              </w:rPr>
              <w:t xml:space="preserve"> across</w:t>
            </w:r>
            <w:r w:rsidR="00BB07C5" w:rsidRPr="000D5E89">
              <w:rPr>
                <w:rFonts w:ascii="Calibri" w:hAnsi="Calibri" w:cs="Arial"/>
                <w:sz w:val="22"/>
                <w:szCs w:val="22"/>
              </w:rPr>
              <w:t xml:space="preserve"> the </w:t>
            </w:r>
            <w:r w:rsidR="0000257E" w:rsidRPr="000D5E89">
              <w:rPr>
                <w:rFonts w:ascii="Calibri" w:hAnsi="Calibri" w:cs="Arial"/>
                <w:sz w:val="22"/>
                <w:szCs w:val="22"/>
              </w:rPr>
              <w:t>range of</w:t>
            </w:r>
            <w:r w:rsidR="00BB07C5" w:rsidRPr="000D5E89">
              <w:rPr>
                <w:rFonts w:ascii="Calibri" w:hAnsi="Calibri" w:cs="Arial"/>
                <w:sz w:val="22"/>
                <w:szCs w:val="22"/>
              </w:rPr>
              <w:t xml:space="preserve"> </w:t>
            </w:r>
            <w:r w:rsidR="00D15D17">
              <w:rPr>
                <w:rFonts w:ascii="Calibri" w:hAnsi="Calibri" w:cs="Arial"/>
                <w:sz w:val="22"/>
                <w:szCs w:val="22"/>
              </w:rPr>
              <w:t>CWP</w:t>
            </w:r>
            <w:r w:rsidR="00BB07C5" w:rsidRPr="000D5E89">
              <w:rPr>
                <w:rFonts w:ascii="Calibri" w:hAnsi="Calibri" w:cs="Arial"/>
                <w:sz w:val="22"/>
                <w:szCs w:val="22"/>
              </w:rPr>
              <w:t xml:space="preserve"> </w:t>
            </w:r>
            <w:r w:rsidRPr="000D5E89">
              <w:rPr>
                <w:rFonts w:ascii="Calibri" w:hAnsi="Calibri" w:cs="Arial"/>
                <w:sz w:val="22"/>
                <w:szCs w:val="22"/>
              </w:rPr>
              <w:t xml:space="preserve">activities. Specific </w:t>
            </w:r>
            <w:r w:rsidR="00DE2701" w:rsidRPr="000D5E89">
              <w:rPr>
                <w:rFonts w:ascii="Calibri" w:hAnsi="Calibri" w:cs="Arial"/>
                <w:sz w:val="22"/>
                <w:szCs w:val="22"/>
              </w:rPr>
              <w:t>additional</w:t>
            </w:r>
            <w:r w:rsidR="00BB07C5" w:rsidRPr="000D5E89">
              <w:rPr>
                <w:rFonts w:ascii="Calibri" w:hAnsi="Calibri" w:cs="Arial"/>
                <w:sz w:val="22"/>
                <w:szCs w:val="22"/>
              </w:rPr>
              <w:t xml:space="preserve"> responsibilities may be allocated as well as, or instead of, the duties outlined </w:t>
            </w:r>
            <w:r w:rsidR="00CC42CB" w:rsidRPr="000D5E89">
              <w:rPr>
                <w:rFonts w:ascii="Calibri" w:hAnsi="Calibri" w:cs="Arial"/>
                <w:sz w:val="22"/>
                <w:szCs w:val="22"/>
              </w:rPr>
              <w:t>below</w:t>
            </w:r>
            <w:r w:rsidR="00BB07C5" w:rsidRPr="000D5E89">
              <w:rPr>
                <w:rFonts w:ascii="Calibri" w:hAnsi="Calibri" w:cs="Arial"/>
                <w:sz w:val="22"/>
                <w:szCs w:val="22"/>
              </w:rPr>
              <w:t xml:space="preserve">. </w:t>
            </w:r>
            <w:r w:rsidRPr="000D5E89">
              <w:rPr>
                <w:rFonts w:ascii="Calibri" w:hAnsi="Calibri" w:cs="Arial"/>
                <w:sz w:val="22"/>
                <w:szCs w:val="22"/>
              </w:rPr>
              <w:t>Key management responsibilities are:</w:t>
            </w:r>
          </w:p>
          <w:p w:rsidR="00BB07C5" w:rsidRPr="00D36947" w:rsidRDefault="00BB07C5" w:rsidP="001242DB">
            <w:pPr>
              <w:numPr>
                <w:ilvl w:val="0"/>
                <w:numId w:val="3"/>
              </w:numPr>
              <w:jc w:val="both"/>
              <w:rPr>
                <w:rFonts w:ascii="Calibri" w:hAnsi="Calibri" w:cs="Arial"/>
                <w:sz w:val="22"/>
                <w:szCs w:val="22"/>
              </w:rPr>
            </w:pPr>
            <w:r w:rsidRPr="000D5E89">
              <w:rPr>
                <w:rFonts w:ascii="Calibri" w:hAnsi="Calibri" w:cs="Arial"/>
                <w:b/>
                <w:sz w:val="22"/>
                <w:szCs w:val="22"/>
              </w:rPr>
              <w:t>Strategic Input</w:t>
            </w:r>
            <w:r w:rsidRPr="000D5E89">
              <w:rPr>
                <w:rFonts w:ascii="Calibri" w:hAnsi="Calibri" w:cs="Arial"/>
                <w:sz w:val="22"/>
                <w:szCs w:val="22"/>
              </w:rPr>
              <w:t xml:space="preserve"> </w:t>
            </w:r>
            <w:r w:rsidR="00D36947">
              <w:rPr>
                <w:rFonts w:ascii="Calibri" w:hAnsi="Calibri" w:cs="Arial"/>
                <w:sz w:val="22"/>
                <w:szCs w:val="22"/>
              </w:rPr>
              <w:t>–contribute to the strategic direction of SICAP and CWP on an ongoing basis</w:t>
            </w:r>
            <w:r w:rsidR="0091442B" w:rsidRPr="00D36947">
              <w:rPr>
                <w:rFonts w:ascii="Calibri" w:hAnsi="Calibri" w:cs="Arial"/>
                <w:sz w:val="22"/>
                <w:szCs w:val="22"/>
              </w:rPr>
              <w:t>.</w:t>
            </w:r>
            <w:r w:rsidR="006D5A74" w:rsidRPr="00D36947">
              <w:rPr>
                <w:rFonts w:ascii="Calibri" w:hAnsi="Calibri" w:cs="Arial"/>
                <w:sz w:val="22"/>
                <w:szCs w:val="22"/>
              </w:rPr>
              <w:t xml:space="preserve"> </w:t>
            </w:r>
            <w:r w:rsidR="0000257E" w:rsidRPr="00D36947">
              <w:rPr>
                <w:rFonts w:ascii="Calibri" w:hAnsi="Calibri" w:cs="Arial"/>
                <w:sz w:val="22"/>
                <w:szCs w:val="22"/>
              </w:rPr>
              <w:t xml:space="preserve">She/he will </w:t>
            </w:r>
            <w:r w:rsidR="006D5A74" w:rsidRPr="00D36947">
              <w:rPr>
                <w:rFonts w:ascii="Calibri" w:hAnsi="Calibri" w:cs="Arial"/>
                <w:sz w:val="22"/>
                <w:szCs w:val="22"/>
              </w:rPr>
              <w:t>represent the organ</w:t>
            </w:r>
            <w:r w:rsidR="00921B0A" w:rsidRPr="00D36947">
              <w:rPr>
                <w:rFonts w:ascii="Calibri" w:hAnsi="Calibri" w:cs="Arial"/>
                <w:sz w:val="22"/>
                <w:szCs w:val="22"/>
              </w:rPr>
              <w:t>isation on relevant Forums and N</w:t>
            </w:r>
            <w:r w:rsidR="006D5A74" w:rsidRPr="00D36947">
              <w:rPr>
                <w:rFonts w:ascii="Calibri" w:hAnsi="Calibri" w:cs="Arial"/>
                <w:sz w:val="22"/>
                <w:szCs w:val="22"/>
              </w:rPr>
              <w:t>etworks to further these aims.</w:t>
            </w:r>
          </w:p>
          <w:p w:rsidR="00BB07C5" w:rsidRPr="000D5E89" w:rsidRDefault="00BB07C5" w:rsidP="001242DB">
            <w:pPr>
              <w:numPr>
                <w:ilvl w:val="0"/>
                <w:numId w:val="3"/>
              </w:numPr>
              <w:jc w:val="both"/>
              <w:rPr>
                <w:rFonts w:ascii="Calibri" w:hAnsi="Calibri" w:cs="Arial"/>
                <w:b/>
                <w:sz w:val="22"/>
                <w:szCs w:val="22"/>
              </w:rPr>
            </w:pPr>
            <w:r w:rsidRPr="000D5E89">
              <w:rPr>
                <w:rFonts w:ascii="Calibri" w:hAnsi="Calibri" w:cs="Arial"/>
                <w:b/>
                <w:sz w:val="22"/>
                <w:szCs w:val="22"/>
              </w:rPr>
              <w:t>Team</w:t>
            </w:r>
            <w:r w:rsidR="001D572A" w:rsidRPr="000D5E89">
              <w:rPr>
                <w:rFonts w:ascii="Calibri" w:hAnsi="Calibri" w:cs="Arial"/>
                <w:b/>
                <w:sz w:val="22"/>
                <w:szCs w:val="22"/>
              </w:rPr>
              <w:t>/Staff</w:t>
            </w:r>
            <w:r w:rsidRPr="000D5E89">
              <w:rPr>
                <w:rFonts w:ascii="Calibri" w:hAnsi="Calibri" w:cs="Arial"/>
                <w:b/>
                <w:sz w:val="22"/>
                <w:szCs w:val="22"/>
              </w:rPr>
              <w:t xml:space="preserve"> Management </w:t>
            </w:r>
            <w:r w:rsidR="00C26802" w:rsidRPr="000D5E89">
              <w:rPr>
                <w:rFonts w:ascii="Calibri" w:hAnsi="Calibri" w:cs="Arial"/>
                <w:sz w:val="22"/>
                <w:szCs w:val="22"/>
              </w:rPr>
              <w:t>–</w:t>
            </w:r>
            <w:r w:rsidRPr="000D5E89">
              <w:rPr>
                <w:rFonts w:ascii="Calibri" w:hAnsi="Calibri" w:cs="Arial"/>
                <w:sz w:val="22"/>
                <w:szCs w:val="22"/>
              </w:rPr>
              <w:t xml:space="preserve"> </w:t>
            </w:r>
            <w:r w:rsidR="00D36947">
              <w:rPr>
                <w:rFonts w:ascii="Calibri" w:hAnsi="Calibri" w:cs="Arial"/>
                <w:sz w:val="22"/>
                <w:szCs w:val="22"/>
              </w:rPr>
              <w:t>Provide</w:t>
            </w:r>
            <w:r w:rsidR="00C26802" w:rsidRPr="000D5E89">
              <w:rPr>
                <w:rFonts w:ascii="Calibri" w:hAnsi="Calibri" w:cs="Arial"/>
                <w:sz w:val="22"/>
                <w:szCs w:val="22"/>
              </w:rPr>
              <w:t xml:space="preserve"> </w:t>
            </w:r>
            <w:r w:rsidR="003C3399" w:rsidRPr="000D5E89">
              <w:rPr>
                <w:rFonts w:ascii="Calibri" w:hAnsi="Calibri" w:cs="Arial"/>
                <w:sz w:val="22"/>
                <w:szCs w:val="22"/>
              </w:rPr>
              <w:t>supervision</w:t>
            </w:r>
            <w:r w:rsidR="00C26802" w:rsidRPr="000D5E89">
              <w:rPr>
                <w:rFonts w:ascii="Calibri" w:hAnsi="Calibri" w:cs="Arial"/>
                <w:sz w:val="22"/>
                <w:szCs w:val="22"/>
              </w:rPr>
              <w:t xml:space="preserve"> </w:t>
            </w:r>
            <w:r w:rsidR="00D36947">
              <w:rPr>
                <w:rFonts w:ascii="Calibri" w:hAnsi="Calibri" w:cs="Arial"/>
                <w:sz w:val="22"/>
                <w:szCs w:val="22"/>
              </w:rPr>
              <w:t xml:space="preserve">and line-management </w:t>
            </w:r>
            <w:r w:rsidR="00C26802" w:rsidRPr="000D5E89">
              <w:rPr>
                <w:rFonts w:ascii="Calibri" w:hAnsi="Calibri" w:cs="Arial"/>
                <w:sz w:val="22"/>
                <w:szCs w:val="22"/>
              </w:rPr>
              <w:t>to</w:t>
            </w:r>
            <w:r w:rsidR="00D36947">
              <w:rPr>
                <w:rFonts w:ascii="Calibri" w:hAnsi="Calibri" w:cs="Arial"/>
                <w:sz w:val="22"/>
                <w:szCs w:val="22"/>
              </w:rPr>
              <w:t xml:space="preserve"> the</w:t>
            </w:r>
            <w:r w:rsidR="003C3399" w:rsidRPr="000D5E89">
              <w:rPr>
                <w:rFonts w:ascii="Calibri" w:hAnsi="Calibri" w:cs="Arial"/>
                <w:sz w:val="22"/>
                <w:szCs w:val="22"/>
              </w:rPr>
              <w:t xml:space="preserve"> </w:t>
            </w:r>
            <w:r w:rsidR="006E0ADF">
              <w:rPr>
                <w:rFonts w:ascii="Calibri" w:hAnsi="Calibri" w:cs="Arial"/>
                <w:sz w:val="22"/>
                <w:szCs w:val="22"/>
              </w:rPr>
              <w:t>SICAP staff t</w:t>
            </w:r>
            <w:r w:rsidR="00D15D17">
              <w:rPr>
                <w:rFonts w:ascii="Calibri" w:hAnsi="Calibri" w:cs="Arial"/>
                <w:sz w:val="22"/>
                <w:szCs w:val="22"/>
              </w:rPr>
              <w:t>eam</w:t>
            </w:r>
            <w:r w:rsidRPr="000D5E89">
              <w:rPr>
                <w:rFonts w:ascii="Calibri" w:hAnsi="Calibri" w:cs="Arial"/>
                <w:sz w:val="22"/>
                <w:szCs w:val="22"/>
              </w:rPr>
              <w:t xml:space="preserve"> </w:t>
            </w:r>
            <w:r w:rsidR="00510167">
              <w:rPr>
                <w:rFonts w:ascii="Calibri" w:hAnsi="Calibri" w:cs="Arial"/>
                <w:sz w:val="22"/>
                <w:szCs w:val="22"/>
              </w:rPr>
              <w:t>and East Coast Regional Drugs and Alcohol Taskforce Worker</w:t>
            </w:r>
          </w:p>
          <w:p w:rsidR="00D64B04" w:rsidRPr="000D5E89" w:rsidRDefault="00CC42CB" w:rsidP="00D00082">
            <w:pPr>
              <w:numPr>
                <w:ilvl w:val="0"/>
                <w:numId w:val="3"/>
              </w:numPr>
              <w:jc w:val="both"/>
              <w:rPr>
                <w:rFonts w:ascii="Calibri" w:hAnsi="Calibri" w:cs="Arial"/>
                <w:sz w:val="22"/>
                <w:szCs w:val="22"/>
              </w:rPr>
            </w:pPr>
            <w:r w:rsidRPr="000D5E89">
              <w:rPr>
                <w:rFonts w:ascii="Calibri" w:hAnsi="Calibri" w:cs="Arial"/>
                <w:b/>
                <w:sz w:val="22"/>
                <w:szCs w:val="22"/>
              </w:rPr>
              <w:t xml:space="preserve">Programme </w:t>
            </w:r>
            <w:r w:rsidR="00FA7994" w:rsidRPr="000D5E89">
              <w:rPr>
                <w:rFonts w:ascii="Calibri" w:hAnsi="Calibri" w:cs="Arial"/>
                <w:b/>
                <w:sz w:val="22"/>
                <w:szCs w:val="22"/>
              </w:rPr>
              <w:t xml:space="preserve">Management </w:t>
            </w:r>
            <w:r w:rsidR="0000257E" w:rsidRPr="000D5E89">
              <w:rPr>
                <w:rFonts w:ascii="Calibri" w:hAnsi="Calibri" w:cs="Arial"/>
                <w:sz w:val="22"/>
                <w:szCs w:val="22"/>
              </w:rPr>
              <w:t>- Co-o</w:t>
            </w:r>
            <w:r w:rsidR="00FA7994" w:rsidRPr="000D5E89">
              <w:rPr>
                <w:rFonts w:ascii="Calibri" w:hAnsi="Calibri" w:cs="Arial"/>
                <w:sz w:val="22"/>
                <w:szCs w:val="22"/>
              </w:rPr>
              <w:t>rdinates the effect</w:t>
            </w:r>
            <w:r w:rsidR="00D15D17">
              <w:rPr>
                <w:rFonts w:ascii="Calibri" w:hAnsi="Calibri" w:cs="Arial"/>
                <w:sz w:val="22"/>
                <w:szCs w:val="22"/>
              </w:rPr>
              <w:t>ive and effic</w:t>
            </w:r>
            <w:r w:rsidR="00510167">
              <w:rPr>
                <w:rFonts w:ascii="Calibri" w:hAnsi="Calibri" w:cs="Arial"/>
                <w:sz w:val="22"/>
                <w:szCs w:val="22"/>
              </w:rPr>
              <w:t>ient delivery of SICAP 2018-2023</w:t>
            </w:r>
            <w:r w:rsidR="00FA7994" w:rsidRPr="000D5E89">
              <w:rPr>
                <w:rFonts w:ascii="Calibri" w:hAnsi="Calibri" w:cs="Arial"/>
                <w:sz w:val="22"/>
                <w:szCs w:val="22"/>
              </w:rPr>
              <w:t>, e</w:t>
            </w:r>
            <w:r w:rsidRPr="000D5E89">
              <w:rPr>
                <w:rFonts w:ascii="Calibri" w:hAnsi="Calibri" w:cs="Arial"/>
                <w:sz w:val="22"/>
                <w:szCs w:val="22"/>
              </w:rPr>
              <w:t>nsur</w:t>
            </w:r>
            <w:r w:rsidR="00D15D17">
              <w:rPr>
                <w:rFonts w:ascii="Calibri" w:hAnsi="Calibri" w:cs="Arial"/>
                <w:sz w:val="22"/>
                <w:szCs w:val="22"/>
              </w:rPr>
              <w:t>ing that there is full compliance</w:t>
            </w:r>
            <w:r w:rsidR="001D572A" w:rsidRPr="000D5E89">
              <w:rPr>
                <w:rFonts w:ascii="Calibri" w:hAnsi="Calibri" w:cs="Arial"/>
                <w:sz w:val="22"/>
                <w:szCs w:val="22"/>
              </w:rPr>
              <w:t xml:space="preserve"> with </w:t>
            </w:r>
            <w:r w:rsidRPr="000D5E89">
              <w:rPr>
                <w:rFonts w:ascii="Calibri" w:hAnsi="Calibri" w:cs="Arial"/>
                <w:sz w:val="22"/>
                <w:szCs w:val="22"/>
              </w:rPr>
              <w:t>the</w:t>
            </w:r>
            <w:r w:rsidR="00C26802" w:rsidRPr="000D5E89">
              <w:rPr>
                <w:rFonts w:ascii="Calibri" w:hAnsi="Calibri" w:cs="Arial"/>
                <w:sz w:val="22"/>
                <w:szCs w:val="22"/>
              </w:rPr>
              <w:t xml:space="preserve"> terms of </w:t>
            </w:r>
            <w:r w:rsidR="00D15D17">
              <w:rPr>
                <w:rFonts w:ascii="Calibri" w:hAnsi="Calibri" w:cs="Arial"/>
                <w:sz w:val="22"/>
                <w:szCs w:val="22"/>
              </w:rPr>
              <w:t xml:space="preserve">the </w:t>
            </w:r>
            <w:r w:rsidR="00C26802" w:rsidRPr="000D5E89">
              <w:rPr>
                <w:rFonts w:ascii="Calibri" w:hAnsi="Calibri" w:cs="Arial"/>
                <w:sz w:val="22"/>
                <w:szCs w:val="22"/>
              </w:rPr>
              <w:t>f</w:t>
            </w:r>
            <w:r w:rsidRPr="000D5E89">
              <w:rPr>
                <w:rFonts w:ascii="Calibri" w:hAnsi="Calibri" w:cs="Arial"/>
                <w:sz w:val="22"/>
                <w:szCs w:val="22"/>
              </w:rPr>
              <w:t xml:space="preserve">unding </w:t>
            </w:r>
            <w:r w:rsidR="00C26802" w:rsidRPr="000D5E89">
              <w:rPr>
                <w:rFonts w:ascii="Calibri" w:hAnsi="Calibri" w:cs="Arial"/>
                <w:sz w:val="22"/>
                <w:szCs w:val="22"/>
              </w:rPr>
              <w:t>c</w:t>
            </w:r>
            <w:r w:rsidR="00D36947">
              <w:rPr>
                <w:rFonts w:ascii="Calibri" w:hAnsi="Calibri" w:cs="Arial"/>
                <w:sz w:val="22"/>
                <w:szCs w:val="22"/>
              </w:rPr>
              <w:t>ontract</w:t>
            </w:r>
            <w:r w:rsidR="00D00082">
              <w:rPr>
                <w:rFonts w:ascii="Calibri" w:hAnsi="Calibri" w:cs="Arial"/>
                <w:sz w:val="22"/>
                <w:szCs w:val="22"/>
              </w:rPr>
              <w:t xml:space="preserve"> and annual </w:t>
            </w:r>
            <w:r w:rsidR="00D00082" w:rsidRPr="00D00082">
              <w:rPr>
                <w:rFonts w:ascii="Calibri" w:hAnsi="Calibri" w:cs="Arial"/>
                <w:sz w:val="22"/>
                <w:szCs w:val="22"/>
              </w:rPr>
              <w:t>plan targets and programme key performance indicators</w:t>
            </w:r>
            <w:r w:rsidR="00D00082">
              <w:rPr>
                <w:rFonts w:ascii="Calibri" w:hAnsi="Calibri" w:cs="Arial"/>
                <w:sz w:val="22"/>
                <w:szCs w:val="22"/>
              </w:rPr>
              <w:t xml:space="preserve"> are </w:t>
            </w:r>
            <w:r w:rsidR="007A6D1B">
              <w:rPr>
                <w:rFonts w:ascii="Calibri" w:hAnsi="Calibri" w:cs="Arial"/>
                <w:sz w:val="22"/>
                <w:szCs w:val="22"/>
              </w:rPr>
              <w:t>achieved</w:t>
            </w:r>
          </w:p>
          <w:p w:rsidR="00EF68D8" w:rsidRPr="000D5E89" w:rsidRDefault="001D572A" w:rsidP="001242DB">
            <w:pPr>
              <w:numPr>
                <w:ilvl w:val="0"/>
                <w:numId w:val="3"/>
              </w:numPr>
              <w:jc w:val="both"/>
              <w:rPr>
                <w:rFonts w:ascii="Calibri" w:hAnsi="Calibri" w:cs="Arial"/>
                <w:sz w:val="22"/>
                <w:szCs w:val="22"/>
              </w:rPr>
            </w:pPr>
            <w:r w:rsidRPr="000D5E89">
              <w:rPr>
                <w:rFonts w:ascii="Calibri" w:hAnsi="Calibri" w:cs="Arial"/>
                <w:b/>
                <w:sz w:val="22"/>
                <w:szCs w:val="22"/>
              </w:rPr>
              <w:t>Administration</w:t>
            </w:r>
            <w:r w:rsidR="00EF68D8" w:rsidRPr="000D5E89">
              <w:rPr>
                <w:rFonts w:ascii="Calibri" w:hAnsi="Calibri" w:cs="Arial"/>
                <w:sz w:val="22"/>
                <w:szCs w:val="22"/>
              </w:rPr>
              <w:t xml:space="preserve"> </w:t>
            </w:r>
            <w:r w:rsidR="005426C4" w:rsidRPr="000D5E89">
              <w:rPr>
                <w:rFonts w:ascii="Calibri" w:hAnsi="Calibri" w:cs="Arial"/>
                <w:sz w:val="22"/>
                <w:szCs w:val="22"/>
              </w:rPr>
              <w:t xml:space="preserve">– </w:t>
            </w:r>
            <w:r w:rsidR="006E0ADF">
              <w:rPr>
                <w:rFonts w:ascii="Calibri" w:hAnsi="Calibri" w:cs="Arial"/>
                <w:sz w:val="22"/>
                <w:szCs w:val="22"/>
              </w:rPr>
              <w:t>Oversee</w:t>
            </w:r>
            <w:r w:rsidR="00D15D17">
              <w:rPr>
                <w:rFonts w:ascii="Calibri" w:hAnsi="Calibri" w:cs="Arial"/>
                <w:sz w:val="22"/>
                <w:szCs w:val="22"/>
              </w:rPr>
              <w:t xml:space="preserve"> and </w:t>
            </w:r>
            <w:r w:rsidR="006E0ADF">
              <w:rPr>
                <w:rFonts w:ascii="Calibri" w:hAnsi="Calibri" w:cs="Arial"/>
                <w:sz w:val="22"/>
                <w:szCs w:val="22"/>
              </w:rPr>
              <w:t xml:space="preserve">sign off on the SICAP </w:t>
            </w:r>
            <w:r w:rsidR="005426C4" w:rsidRPr="000D5E89">
              <w:rPr>
                <w:rFonts w:ascii="Calibri" w:hAnsi="Calibri" w:cs="Arial"/>
                <w:sz w:val="22"/>
                <w:szCs w:val="22"/>
              </w:rPr>
              <w:t xml:space="preserve">administration </w:t>
            </w:r>
            <w:r w:rsidR="006E0ADF">
              <w:rPr>
                <w:rFonts w:ascii="Calibri" w:hAnsi="Calibri" w:cs="Arial"/>
                <w:sz w:val="22"/>
                <w:szCs w:val="22"/>
              </w:rPr>
              <w:t>which</w:t>
            </w:r>
            <w:r w:rsidR="005426C4" w:rsidRPr="000D5E89">
              <w:rPr>
                <w:rFonts w:ascii="Calibri" w:hAnsi="Calibri" w:cs="Arial"/>
                <w:sz w:val="22"/>
                <w:szCs w:val="22"/>
              </w:rPr>
              <w:t xml:space="preserve"> meets the requirements of </w:t>
            </w:r>
            <w:r w:rsidR="006E0ADF">
              <w:rPr>
                <w:rFonts w:ascii="Calibri" w:hAnsi="Calibri" w:cs="Arial"/>
                <w:sz w:val="22"/>
                <w:szCs w:val="22"/>
              </w:rPr>
              <w:t>the Board and Funding Agencies</w:t>
            </w:r>
          </w:p>
          <w:p w:rsidR="00EF68D8" w:rsidRPr="000D5E89" w:rsidRDefault="00EF68D8" w:rsidP="001242DB">
            <w:pPr>
              <w:numPr>
                <w:ilvl w:val="0"/>
                <w:numId w:val="3"/>
              </w:numPr>
              <w:jc w:val="both"/>
              <w:rPr>
                <w:rFonts w:ascii="Calibri" w:hAnsi="Calibri" w:cs="Arial"/>
                <w:sz w:val="22"/>
                <w:szCs w:val="22"/>
              </w:rPr>
            </w:pPr>
            <w:r w:rsidRPr="000D5E89">
              <w:rPr>
                <w:rFonts w:ascii="Calibri" w:hAnsi="Calibri" w:cs="Arial"/>
                <w:b/>
                <w:sz w:val="22"/>
                <w:szCs w:val="22"/>
              </w:rPr>
              <w:t>Reporting</w:t>
            </w:r>
            <w:r w:rsidRPr="000D5E89">
              <w:rPr>
                <w:rFonts w:ascii="Calibri" w:hAnsi="Calibri" w:cs="Arial"/>
                <w:sz w:val="22"/>
                <w:szCs w:val="22"/>
              </w:rPr>
              <w:t xml:space="preserve"> - Submit management reports on programme activities</w:t>
            </w:r>
            <w:r w:rsidR="00D15D17">
              <w:rPr>
                <w:rFonts w:ascii="Calibri" w:hAnsi="Calibri" w:cs="Arial"/>
                <w:sz w:val="22"/>
                <w:szCs w:val="22"/>
              </w:rPr>
              <w:t xml:space="preserve">, costs and outcomes, </w:t>
            </w:r>
            <w:r w:rsidRPr="000D5E89">
              <w:rPr>
                <w:rFonts w:ascii="Calibri" w:hAnsi="Calibri" w:cs="Arial"/>
                <w:sz w:val="22"/>
                <w:szCs w:val="22"/>
              </w:rPr>
              <w:t>to CEO and/or Board</w:t>
            </w:r>
            <w:r w:rsidR="003C3399" w:rsidRPr="000D5E89">
              <w:rPr>
                <w:rFonts w:ascii="Calibri" w:hAnsi="Calibri" w:cs="Arial"/>
                <w:sz w:val="22"/>
                <w:szCs w:val="22"/>
              </w:rPr>
              <w:t>/Sub committees</w:t>
            </w:r>
            <w:r w:rsidRPr="000D5E89">
              <w:rPr>
                <w:rFonts w:ascii="Calibri" w:hAnsi="Calibri" w:cs="Arial"/>
                <w:sz w:val="22"/>
                <w:szCs w:val="22"/>
              </w:rPr>
              <w:t xml:space="preserve"> and to funding agencies as required.</w:t>
            </w:r>
          </w:p>
          <w:p w:rsidR="00BE6C4A" w:rsidRPr="000D5E89" w:rsidRDefault="00BE6C4A" w:rsidP="001242DB">
            <w:pPr>
              <w:numPr>
                <w:ilvl w:val="0"/>
                <w:numId w:val="3"/>
              </w:numPr>
              <w:jc w:val="both"/>
              <w:rPr>
                <w:rFonts w:ascii="Calibri" w:hAnsi="Calibri" w:cs="Arial"/>
                <w:sz w:val="22"/>
                <w:szCs w:val="22"/>
              </w:rPr>
            </w:pPr>
            <w:r w:rsidRPr="000D5E89">
              <w:rPr>
                <w:rFonts w:ascii="Calibri" w:hAnsi="Calibri" w:cs="Arial"/>
                <w:b/>
                <w:sz w:val="22"/>
                <w:szCs w:val="22"/>
              </w:rPr>
              <w:t xml:space="preserve">Budgeting </w:t>
            </w:r>
            <w:r w:rsidR="0000257E" w:rsidRPr="000D5E89">
              <w:rPr>
                <w:rFonts w:ascii="Calibri" w:hAnsi="Calibri" w:cs="Arial"/>
                <w:sz w:val="22"/>
                <w:szCs w:val="22"/>
              </w:rPr>
              <w:t>- In c</w:t>
            </w:r>
            <w:r w:rsidRPr="000D5E89">
              <w:rPr>
                <w:rFonts w:ascii="Calibri" w:hAnsi="Calibri" w:cs="Arial"/>
                <w:sz w:val="22"/>
                <w:szCs w:val="22"/>
              </w:rPr>
              <w:t>onjunction with th</w:t>
            </w:r>
            <w:r w:rsidR="00D15D17">
              <w:rPr>
                <w:rFonts w:ascii="Calibri" w:hAnsi="Calibri" w:cs="Arial"/>
                <w:sz w:val="22"/>
                <w:szCs w:val="22"/>
              </w:rPr>
              <w:t>e CEO and the Head of Finance &amp; Administration</w:t>
            </w:r>
            <w:r w:rsidRPr="000D5E89">
              <w:rPr>
                <w:rFonts w:ascii="Calibri" w:hAnsi="Calibri" w:cs="Arial"/>
                <w:sz w:val="22"/>
                <w:szCs w:val="22"/>
              </w:rPr>
              <w:t xml:space="preserve"> prepare and monitor </w:t>
            </w:r>
            <w:r w:rsidR="00921B0A" w:rsidRPr="000D5E89">
              <w:rPr>
                <w:rFonts w:ascii="Calibri" w:hAnsi="Calibri" w:cs="Arial"/>
                <w:sz w:val="22"/>
                <w:szCs w:val="22"/>
              </w:rPr>
              <w:t>the sp</w:t>
            </w:r>
            <w:r w:rsidR="00D15D17">
              <w:rPr>
                <w:rFonts w:ascii="Calibri" w:hAnsi="Calibri" w:cs="Arial"/>
                <w:sz w:val="22"/>
                <w:szCs w:val="22"/>
              </w:rPr>
              <w:t>end of the SICAP budget on an ongoing basis.</w:t>
            </w:r>
          </w:p>
          <w:p w:rsidR="00014436" w:rsidRDefault="00014436" w:rsidP="001242DB">
            <w:pPr>
              <w:numPr>
                <w:ilvl w:val="0"/>
                <w:numId w:val="3"/>
              </w:numPr>
              <w:jc w:val="both"/>
              <w:rPr>
                <w:rFonts w:ascii="Calibri" w:hAnsi="Calibri" w:cs="Arial"/>
                <w:sz w:val="22"/>
                <w:szCs w:val="22"/>
              </w:rPr>
            </w:pPr>
            <w:r w:rsidRPr="000D5E89">
              <w:rPr>
                <w:rFonts w:ascii="Calibri" w:hAnsi="Calibri" w:cs="Arial"/>
                <w:b/>
                <w:sz w:val="22"/>
                <w:szCs w:val="22"/>
              </w:rPr>
              <w:t xml:space="preserve">Programme Evaluation </w:t>
            </w:r>
            <w:r w:rsidRPr="000D5E89">
              <w:rPr>
                <w:rFonts w:ascii="Calibri" w:hAnsi="Calibri" w:cs="Arial"/>
                <w:sz w:val="22"/>
                <w:szCs w:val="22"/>
              </w:rPr>
              <w:t>– Based on th</w:t>
            </w:r>
            <w:r w:rsidR="00D15D17">
              <w:rPr>
                <w:rFonts w:ascii="Calibri" w:hAnsi="Calibri" w:cs="Arial"/>
                <w:sz w:val="22"/>
                <w:szCs w:val="22"/>
              </w:rPr>
              <w:t>e objectives of</w:t>
            </w:r>
            <w:r w:rsidR="00D00082">
              <w:rPr>
                <w:rFonts w:ascii="Calibri" w:hAnsi="Calibri" w:cs="Arial"/>
                <w:sz w:val="22"/>
                <w:szCs w:val="22"/>
              </w:rPr>
              <w:t xml:space="preserve"> the company and SICAP 2018-2023</w:t>
            </w:r>
            <w:r w:rsidR="00D15D17">
              <w:rPr>
                <w:rFonts w:ascii="Calibri" w:hAnsi="Calibri" w:cs="Arial"/>
                <w:sz w:val="22"/>
                <w:szCs w:val="22"/>
              </w:rPr>
              <w:t xml:space="preserve"> Strategic Plan, ensure that the programme is</w:t>
            </w:r>
            <w:r w:rsidRPr="000D5E89">
              <w:rPr>
                <w:rFonts w:ascii="Calibri" w:hAnsi="Calibri" w:cs="Arial"/>
                <w:sz w:val="22"/>
                <w:szCs w:val="22"/>
              </w:rPr>
              <w:t xml:space="preserve"> evaluated against identified needs and programme criteria</w:t>
            </w:r>
            <w:r w:rsidR="0000257E" w:rsidRPr="000D5E89">
              <w:rPr>
                <w:rFonts w:ascii="Calibri" w:hAnsi="Calibri" w:cs="Arial"/>
                <w:sz w:val="22"/>
                <w:szCs w:val="22"/>
              </w:rPr>
              <w:t>.</w:t>
            </w:r>
          </w:p>
          <w:p w:rsidR="006E0ADF" w:rsidRDefault="006E0ADF" w:rsidP="001242DB">
            <w:pPr>
              <w:pStyle w:val="ListParagraph"/>
              <w:numPr>
                <w:ilvl w:val="0"/>
                <w:numId w:val="3"/>
              </w:numPr>
              <w:rPr>
                <w:rFonts w:ascii="Calibri" w:hAnsi="Calibri" w:cs="Arial"/>
                <w:sz w:val="22"/>
                <w:szCs w:val="22"/>
              </w:rPr>
            </w:pPr>
            <w:r w:rsidRPr="006E0ADF">
              <w:rPr>
                <w:rFonts w:ascii="Calibri" w:hAnsi="Calibri" w:cs="Arial"/>
                <w:b/>
                <w:sz w:val="22"/>
                <w:szCs w:val="22"/>
              </w:rPr>
              <w:t>Project Files</w:t>
            </w:r>
            <w:r>
              <w:rPr>
                <w:rFonts w:ascii="Calibri" w:hAnsi="Calibri" w:cs="Arial"/>
                <w:b/>
                <w:sz w:val="22"/>
                <w:szCs w:val="22"/>
              </w:rPr>
              <w:t xml:space="preserve"> and Auditing</w:t>
            </w:r>
            <w:r w:rsidRPr="006E0ADF">
              <w:rPr>
                <w:rFonts w:ascii="Calibri" w:hAnsi="Calibri" w:cs="Arial"/>
                <w:sz w:val="22"/>
                <w:szCs w:val="22"/>
              </w:rPr>
              <w:t xml:space="preserve"> -To oversee the maintenance of project files and the entering of supports on the IRIS system by the SICAP Monitoring &amp; Evaluat</w:t>
            </w:r>
            <w:r>
              <w:rPr>
                <w:rFonts w:ascii="Calibri" w:hAnsi="Calibri" w:cs="Arial"/>
                <w:sz w:val="22"/>
                <w:szCs w:val="22"/>
              </w:rPr>
              <w:t>ion Officer. Coordinate and manage the SICAP staff team in preparation for external programme auditing by the LCDC or external funding agencies.</w:t>
            </w:r>
          </w:p>
          <w:p w:rsidR="00D00082" w:rsidRPr="00D00082" w:rsidRDefault="00D00082" w:rsidP="00D00082">
            <w:pPr>
              <w:pStyle w:val="ListParagraph"/>
              <w:numPr>
                <w:ilvl w:val="0"/>
                <w:numId w:val="3"/>
              </w:numPr>
              <w:rPr>
                <w:rFonts w:ascii="Calibri" w:hAnsi="Calibri" w:cs="Arial"/>
                <w:b/>
                <w:sz w:val="22"/>
                <w:szCs w:val="22"/>
              </w:rPr>
            </w:pPr>
            <w:r w:rsidRPr="00D00082">
              <w:rPr>
                <w:rFonts w:ascii="Calibri" w:hAnsi="Calibri" w:cs="Arial"/>
                <w:b/>
                <w:sz w:val="22"/>
                <w:szCs w:val="22"/>
              </w:rPr>
              <w:t xml:space="preserve">Programme planning- </w:t>
            </w:r>
            <w:r w:rsidRPr="00D00082">
              <w:rPr>
                <w:rFonts w:ascii="Calibri" w:hAnsi="Calibri" w:cs="Arial"/>
                <w:sz w:val="22"/>
                <w:szCs w:val="22"/>
              </w:rPr>
              <w:t>work alongside the SICAP team to develop the submission for the successor SICAP programme</w:t>
            </w:r>
            <w:r>
              <w:rPr>
                <w:rFonts w:ascii="Calibri" w:hAnsi="Calibri" w:cs="Arial"/>
                <w:sz w:val="22"/>
                <w:szCs w:val="22"/>
              </w:rPr>
              <w:t xml:space="preserve"> and the 2023 annual plan</w:t>
            </w:r>
          </w:p>
          <w:p w:rsidR="006E0ADF" w:rsidRPr="006E0ADF" w:rsidRDefault="00D15D17" w:rsidP="001242DB">
            <w:pPr>
              <w:numPr>
                <w:ilvl w:val="0"/>
                <w:numId w:val="3"/>
              </w:numPr>
              <w:jc w:val="both"/>
              <w:rPr>
                <w:rFonts w:ascii="Calibri" w:hAnsi="Calibri" w:cs="Arial"/>
                <w:sz w:val="22"/>
                <w:szCs w:val="22"/>
              </w:rPr>
            </w:pPr>
            <w:r>
              <w:rPr>
                <w:rFonts w:ascii="Calibri" w:hAnsi="Calibri" w:cs="Arial"/>
                <w:b/>
                <w:sz w:val="22"/>
                <w:szCs w:val="22"/>
              </w:rPr>
              <w:t>Co-operation with other programmes within CWP</w:t>
            </w:r>
            <w:r w:rsidR="00C26802" w:rsidRPr="000D5E89">
              <w:rPr>
                <w:rFonts w:ascii="Calibri" w:hAnsi="Calibri" w:cs="Arial"/>
                <w:b/>
                <w:sz w:val="22"/>
                <w:szCs w:val="22"/>
              </w:rPr>
              <w:t xml:space="preserve"> </w:t>
            </w:r>
            <w:r>
              <w:rPr>
                <w:rFonts w:ascii="Calibri" w:hAnsi="Calibri" w:cs="Arial"/>
                <w:sz w:val="22"/>
                <w:szCs w:val="22"/>
              </w:rPr>
              <w:t>- Ensure a focus on close collaboration with other programmes delivered by CWP in order</w:t>
            </w:r>
            <w:r w:rsidR="005426C4" w:rsidRPr="000D5E89">
              <w:rPr>
                <w:rFonts w:ascii="Calibri" w:hAnsi="Calibri" w:cs="Arial"/>
                <w:sz w:val="22"/>
                <w:szCs w:val="22"/>
              </w:rPr>
              <w:t xml:space="preserve"> to facilitate</w:t>
            </w:r>
            <w:r w:rsidR="003C3399" w:rsidRPr="000D5E89">
              <w:rPr>
                <w:rFonts w:ascii="Calibri" w:hAnsi="Calibri" w:cs="Arial"/>
                <w:sz w:val="22"/>
                <w:szCs w:val="22"/>
              </w:rPr>
              <w:t xml:space="preserve"> the needs of clien</w:t>
            </w:r>
            <w:r w:rsidR="00D53A30">
              <w:rPr>
                <w:rFonts w:ascii="Calibri" w:hAnsi="Calibri" w:cs="Arial"/>
                <w:sz w:val="22"/>
                <w:szCs w:val="22"/>
              </w:rPr>
              <w:t>ts/communities as well as</w:t>
            </w:r>
            <w:r w:rsidR="003C3399" w:rsidRPr="000D5E89">
              <w:rPr>
                <w:rFonts w:ascii="Calibri" w:hAnsi="Calibri" w:cs="Arial"/>
                <w:sz w:val="22"/>
                <w:szCs w:val="22"/>
              </w:rPr>
              <w:t xml:space="preserve"> the object</w:t>
            </w:r>
            <w:r w:rsidR="00D53A30">
              <w:rPr>
                <w:rFonts w:ascii="Calibri" w:hAnsi="Calibri" w:cs="Arial"/>
                <w:sz w:val="22"/>
                <w:szCs w:val="22"/>
              </w:rPr>
              <w:t>ive/mission of the company.</w:t>
            </w:r>
            <w:bookmarkEnd w:id="0"/>
          </w:p>
          <w:p w:rsidR="00EF68D8" w:rsidRPr="000D5E89" w:rsidRDefault="00442435" w:rsidP="000D5E89">
            <w:pPr>
              <w:jc w:val="both"/>
              <w:rPr>
                <w:rFonts w:ascii="Calibri" w:hAnsi="Calibri" w:cs="Arial"/>
                <w:b/>
                <w:sz w:val="22"/>
                <w:szCs w:val="22"/>
                <w:u w:val="single"/>
              </w:rPr>
            </w:pPr>
            <w:r w:rsidRPr="000D5E89">
              <w:rPr>
                <w:rFonts w:ascii="Calibri" w:hAnsi="Calibri" w:cs="Arial"/>
                <w:b/>
                <w:sz w:val="22"/>
                <w:szCs w:val="22"/>
                <w:u w:val="single"/>
              </w:rPr>
              <w:t>DEVELOPMENT ACTIVITIES</w:t>
            </w:r>
          </w:p>
          <w:p w:rsidR="00FA7994" w:rsidRPr="000D5E89" w:rsidRDefault="00FA7994" w:rsidP="001242DB">
            <w:pPr>
              <w:numPr>
                <w:ilvl w:val="0"/>
                <w:numId w:val="3"/>
              </w:numPr>
              <w:jc w:val="both"/>
              <w:rPr>
                <w:rFonts w:ascii="Calibri" w:hAnsi="Calibri" w:cs="Arial"/>
                <w:sz w:val="22"/>
                <w:szCs w:val="22"/>
              </w:rPr>
            </w:pPr>
            <w:r w:rsidRPr="000D5E89">
              <w:rPr>
                <w:rFonts w:ascii="Calibri" w:hAnsi="Calibri" w:cs="Arial"/>
                <w:b/>
                <w:sz w:val="22"/>
                <w:szCs w:val="22"/>
              </w:rPr>
              <w:lastRenderedPageBreak/>
              <w:t>Developing awareness</w:t>
            </w:r>
            <w:r w:rsidR="00D53A30">
              <w:rPr>
                <w:rFonts w:ascii="Calibri" w:hAnsi="Calibri" w:cs="Arial"/>
                <w:b/>
                <w:sz w:val="22"/>
                <w:szCs w:val="22"/>
              </w:rPr>
              <w:t>/Outreach</w:t>
            </w:r>
            <w:r w:rsidRPr="000D5E89">
              <w:rPr>
                <w:rFonts w:ascii="Calibri" w:hAnsi="Calibri" w:cs="Arial"/>
                <w:sz w:val="22"/>
                <w:szCs w:val="22"/>
              </w:rPr>
              <w:t xml:space="preserve"> - Meets with interested individuals and groups</w:t>
            </w:r>
            <w:r w:rsidR="005426C4" w:rsidRPr="000D5E89">
              <w:rPr>
                <w:rFonts w:ascii="Calibri" w:hAnsi="Calibri" w:cs="Arial"/>
                <w:sz w:val="22"/>
                <w:szCs w:val="22"/>
              </w:rPr>
              <w:t>/communities</w:t>
            </w:r>
            <w:r w:rsidRPr="000D5E89">
              <w:rPr>
                <w:rFonts w:ascii="Calibri" w:hAnsi="Calibri" w:cs="Arial"/>
                <w:sz w:val="22"/>
                <w:szCs w:val="22"/>
              </w:rPr>
              <w:t xml:space="preserve"> to provide information on the variety of activitie</w:t>
            </w:r>
            <w:r w:rsidR="00D53A30">
              <w:rPr>
                <w:rFonts w:ascii="Calibri" w:hAnsi="Calibri" w:cs="Arial"/>
                <w:sz w:val="22"/>
                <w:szCs w:val="22"/>
              </w:rPr>
              <w:t>s which are suitable f</w:t>
            </w:r>
            <w:r w:rsidR="00D00082">
              <w:rPr>
                <w:rFonts w:ascii="Calibri" w:hAnsi="Calibri" w:cs="Arial"/>
                <w:sz w:val="22"/>
                <w:szCs w:val="22"/>
              </w:rPr>
              <w:t>or support under SICAP 2018-2023</w:t>
            </w:r>
            <w:r w:rsidR="00D53A30">
              <w:rPr>
                <w:rFonts w:ascii="Calibri" w:hAnsi="Calibri" w:cs="Arial"/>
                <w:sz w:val="22"/>
                <w:szCs w:val="22"/>
              </w:rPr>
              <w:t>.</w:t>
            </w:r>
          </w:p>
          <w:p w:rsidR="007F767F" w:rsidRDefault="00D53A30" w:rsidP="001242DB">
            <w:pPr>
              <w:numPr>
                <w:ilvl w:val="0"/>
                <w:numId w:val="3"/>
              </w:numPr>
              <w:jc w:val="both"/>
              <w:rPr>
                <w:rFonts w:ascii="Calibri" w:hAnsi="Calibri" w:cs="Arial"/>
                <w:sz w:val="22"/>
                <w:szCs w:val="22"/>
              </w:rPr>
            </w:pPr>
            <w:r w:rsidRPr="00D53A30">
              <w:rPr>
                <w:rFonts w:ascii="Calibri" w:hAnsi="Calibri" w:cs="Arial"/>
                <w:b/>
                <w:sz w:val="22"/>
                <w:szCs w:val="22"/>
              </w:rPr>
              <w:t>Represent CWP</w:t>
            </w:r>
            <w:r>
              <w:rPr>
                <w:rFonts w:ascii="Calibri" w:hAnsi="Calibri" w:cs="Arial"/>
                <w:sz w:val="22"/>
                <w:szCs w:val="22"/>
              </w:rPr>
              <w:t xml:space="preserve"> </w:t>
            </w:r>
            <w:r w:rsidR="005B1A49" w:rsidRPr="000D5E89">
              <w:rPr>
                <w:rFonts w:ascii="Calibri" w:hAnsi="Calibri" w:cs="Arial"/>
                <w:sz w:val="22"/>
                <w:szCs w:val="22"/>
              </w:rPr>
              <w:t>at meetings and events wh</w:t>
            </w:r>
            <w:r>
              <w:rPr>
                <w:rFonts w:ascii="Calibri" w:hAnsi="Calibri" w:cs="Arial"/>
                <w:sz w:val="22"/>
                <w:szCs w:val="22"/>
              </w:rPr>
              <w:t>ere information about SICAP</w:t>
            </w:r>
            <w:r w:rsidR="005B1A49" w:rsidRPr="000D5E89">
              <w:rPr>
                <w:rFonts w:ascii="Calibri" w:hAnsi="Calibri" w:cs="Arial"/>
                <w:sz w:val="22"/>
                <w:szCs w:val="22"/>
              </w:rPr>
              <w:t xml:space="preserve"> is disseminated</w:t>
            </w:r>
            <w:r w:rsidR="008D0066" w:rsidRPr="000D5E89">
              <w:rPr>
                <w:rFonts w:ascii="Calibri" w:hAnsi="Calibri" w:cs="Arial"/>
                <w:sz w:val="22"/>
                <w:szCs w:val="22"/>
              </w:rPr>
              <w:t>.</w:t>
            </w:r>
          </w:p>
          <w:p w:rsidR="006E0ADF" w:rsidRPr="006E0ADF" w:rsidRDefault="006E0ADF" w:rsidP="006E0ADF">
            <w:pPr>
              <w:ind w:left="170"/>
              <w:jc w:val="both"/>
              <w:rPr>
                <w:rFonts w:ascii="Calibri" w:hAnsi="Calibri" w:cs="Arial"/>
                <w:sz w:val="22"/>
                <w:szCs w:val="22"/>
              </w:rPr>
            </w:pPr>
          </w:p>
          <w:p w:rsidR="006E0ADF" w:rsidRDefault="003F60C9" w:rsidP="000D5E89">
            <w:pPr>
              <w:jc w:val="both"/>
              <w:rPr>
                <w:rFonts w:ascii="Calibri" w:hAnsi="Calibri" w:cs="Arial"/>
                <w:sz w:val="22"/>
                <w:szCs w:val="22"/>
                <w:lang w:val="en-US"/>
              </w:rPr>
            </w:pPr>
            <w:r w:rsidRPr="000D5E89">
              <w:rPr>
                <w:rFonts w:ascii="Calibri" w:hAnsi="Calibri" w:cs="Arial"/>
                <w:sz w:val="22"/>
                <w:szCs w:val="22"/>
                <w:lang w:val="en-US"/>
              </w:rPr>
              <w:t xml:space="preserve">The </w:t>
            </w:r>
            <w:r w:rsidR="0000257E" w:rsidRPr="000D5E89">
              <w:rPr>
                <w:rFonts w:ascii="Calibri" w:hAnsi="Calibri" w:cs="Arial"/>
                <w:sz w:val="22"/>
                <w:szCs w:val="22"/>
                <w:lang w:val="en-US"/>
              </w:rPr>
              <w:t>post</w:t>
            </w:r>
            <w:r w:rsidRPr="000D5E89">
              <w:rPr>
                <w:rFonts w:ascii="Calibri" w:hAnsi="Calibri" w:cs="Arial"/>
                <w:sz w:val="22"/>
                <w:szCs w:val="22"/>
                <w:lang w:val="en-US"/>
              </w:rPr>
              <w:t>-holder is expected to be flexible in the</w:t>
            </w:r>
            <w:r w:rsidR="00BD1A4F" w:rsidRPr="000D5E89">
              <w:rPr>
                <w:rFonts w:ascii="Calibri" w:hAnsi="Calibri" w:cs="Arial"/>
                <w:sz w:val="22"/>
                <w:szCs w:val="22"/>
                <w:lang w:val="en-US"/>
              </w:rPr>
              <w:t xml:space="preserve"> performance of </w:t>
            </w:r>
            <w:r w:rsidR="0085697A" w:rsidRPr="000D5E89">
              <w:rPr>
                <w:rFonts w:ascii="Calibri" w:hAnsi="Calibri" w:cs="Arial"/>
                <w:sz w:val="22"/>
                <w:szCs w:val="22"/>
                <w:lang w:val="en-US"/>
              </w:rPr>
              <w:t xml:space="preserve">his/her </w:t>
            </w:r>
            <w:r w:rsidR="00BD1A4F" w:rsidRPr="000D5E89">
              <w:rPr>
                <w:rFonts w:ascii="Calibri" w:hAnsi="Calibri" w:cs="Arial"/>
                <w:sz w:val="22"/>
                <w:szCs w:val="22"/>
                <w:lang w:val="en-US"/>
              </w:rPr>
              <w:t>duties</w:t>
            </w:r>
            <w:r w:rsidR="00C0269C" w:rsidRPr="000D5E89">
              <w:rPr>
                <w:rFonts w:ascii="Calibri" w:hAnsi="Calibri" w:cs="Arial"/>
                <w:sz w:val="22"/>
                <w:szCs w:val="22"/>
                <w:lang w:val="en-US"/>
              </w:rPr>
              <w:t>.</w:t>
            </w:r>
            <w:r w:rsidR="0085697A" w:rsidRPr="000D5E89">
              <w:rPr>
                <w:rFonts w:ascii="Calibri" w:hAnsi="Calibri" w:cs="Arial"/>
                <w:sz w:val="22"/>
                <w:szCs w:val="22"/>
                <w:lang w:val="en-US"/>
              </w:rPr>
              <w:t xml:space="preserve"> The above duties</w:t>
            </w:r>
            <w:r w:rsidRPr="000D5E89">
              <w:rPr>
                <w:rFonts w:ascii="Calibri" w:hAnsi="Calibri" w:cs="Arial"/>
                <w:sz w:val="22"/>
                <w:szCs w:val="22"/>
                <w:lang w:val="en-US"/>
              </w:rPr>
              <w:t xml:space="preserve"> </w:t>
            </w:r>
            <w:r w:rsidR="006E0ADF" w:rsidRPr="000D5E89">
              <w:rPr>
                <w:rFonts w:ascii="Calibri" w:hAnsi="Calibri" w:cs="Arial"/>
                <w:sz w:val="22"/>
                <w:szCs w:val="22"/>
                <w:lang w:val="en-US"/>
              </w:rPr>
              <w:t>are</w:t>
            </w:r>
            <w:r w:rsidR="00D53A30">
              <w:rPr>
                <w:rFonts w:ascii="Calibri" w:hAnsi="Calibri" w:cs="Arial"/>
                <w:sz w:val="22"/>
                <w:szCs w:val="22"/>
                <w:lang w:val="en-US"/>
              </w:rPr>
              <w:t xml:space="preserve"> </w:t>
            </w:r>
            <w:r w:rsidRPr="000D5E89">
              <w:rPr>
                <w:rFonts w:ascii="Calibri" w:hAnsi="Calibri" w:cs="Arial"/>
                <w:sz w:val="22"/>
                <w:szCs w:val="22"/>
                <w:lang w:val="en-US"/>
              </w:rPr>
              <w:t xml:space="preserve">not exhaustive and may be </w:t>
            </w:r>
            <w:r w:rsidR="0085697A" w:rsidRPr="000D5E89">
              <w:rPr>
                <w:rFonts w:ascii="Calibri" w:hAnsi="Calibri" w:cs="Arial"/>
                <w:sz w:val="22"/>
                <w:szCs w:val="22"/>
                <w:lang w:val="en-US"/>
              </w:rPr>
              <w:t>reviewed</w:t>
            </w:r>
            <w:r w:rsidRPr="000D5E89">
              <w:rPr>
                <w:rFonts w:ascii="Calibri" w:hAnsi="Calibri" w:cs="Arial"/>
                <w:sz w:val="22"/>
                <w:szCs w:val="22"/>
                <w:lang w:val="en-US"/>
              </w:rPr>
              <w:t xml:space="preserve"> by the CEO at any time</w:t>
            </w:r>
            <w:r w:rsidR="006E0ADF">
              <w:rPr>
                <w:rFonts w:ascii="Calibri" w:hAnsi="Calibri" w:cs="Arial"/>
                <w:sz w:val="22"/>
                <w:szCs w:val="22"/>
                <w:lang w:val="en-US"/>
              </w:rPr>
              <w:t>.</w:t>
            </w:r>
          </w:p>
          <w:p w:rsidR="006E0ADF" w:rsidRPr="000D5E89" w:rsidRDefault="006E0ADF" w:rsidP="000D5E89">
            <w:pPr>
              <w:jc w:val="both"/>
              <w:rPr>
                <w:rFonts w:ascii="Calibri" w:hAnsi="Calibri" w:cs="Arial"/>
                <w:sz w:val="22"/>
                <w:szCs w:val="22"/>
                <w:lang w:val="en-US"/>
              </w:rPr>
            </w:pPr>
          </w:p>
        </w:tc>
      </w:tr>
      <w:tr w:rsidR="002A3DBA" w:rsidRPr="000D5E89" w:rsidTr="00510167">
        <w:tc>
          <w:tcPr>
            <w:tcW w:w="10440" w:type="dxa"/>
            <w:gridSpan w:val="2"/>
            <w:tcBorders>
              <w:bottom w:val="single" w:sz="4" w:space="0" w:color="auto"/>
            </w:tcBorders>
            <w:shd w:val="clear" w:color="auto" w:fill="A8D08D" w:themeFill="accent6" w:themeFillTint="99"/>
          </w:tcPr>
          <w:p w:rsidR="002A3DBA" w:rsidRPr="000D5E89" w:rsidRDefault="002A3DBA" w:rsidP="00442435">
            <w:pPr>
              <w:rPr>
                <w:rFonts w:ascii="Calibri" w:hAnsi="Calibri" w:cs="Arial"/>
                <w:b/>
                <w:bCs/>
                <w:sz w:val="22"/>
                <w:szCs w:val="22"/>
              </w:rPr>
            </w:pPr>
            <w:bookmarkStart w:id="1" w:name="OLE_LINK1"/>
            <w:r w:rsidRPr="000D5E89">
              <w:rPr>
                <w:rFonts w:ascii="Calibri" w:hAnsi="Calibri" w:cs="Arial"/>
                <w:b/>
                <w:bCs/>
                <w:sz w:val="22"/>
                <w:szCs w:val="22"/>
              </w:rPr>
              <w:lastRenderedPageBreak/>
              <w:t>Relationships:</w:t>
            </w:r>
          </w:p>
        </w:tc>
      </w:tr>
      <w:tr w:rsidR="002A3DBA" w:rsidRPr="000D5E89">
        <w:tc>
          <w:tcPr>
            <w:tcW w:w="10440" w:type="dxa"/>
            <w:gridSpan w:val="2"/>
            <w:tcBorders>
              <w:top w:val="single" w:sz="4" w:space="0" w:color="auto"/>
              <w:left w:val="single" w:sz="4" w:space="0" w:color="auto"/>
              <w:bottom w:val="single" w:sz="4" w:space="0" w:color="auto"/>
              <w:right w:val="single" w:sz="4" w:space="0" w:color="auto"/>
            </w:tcBorders>
            <w:shd w:val="clear" w:color="auto" w:fill="auto"/>
          </w:tcPr>
          <w:p w:rsidR="002A3DBA" w:rsidRPr="000D5E89" w:rsidRDefault="002A3DBA" w:rsidP="00442435">
            <w:pPr>
              <w:rPr>
                <w:rFonts w:ascii="Calibri" w:hAnsi="Calibri" w:cs="Arial"/>
                <w:b/>
                <w:sz w:val="22"/>
                <w:szCs w:val="22"/>
              </w:rPr>
            </w:pPr>
          </w:p>
          <w:p w:rsidR="002A3DBA" w:rsidRPr="000D5E89" w:rsidRDefault="002A3DBA" w:rsidP="001242DB">
            <w:pPr>
              <w:numPr>
                <w:ilvl w:val="0"/>
                <w:numId w:val="10"/>
              </w:numPr>
              <w:jc w:val="both"/>
              <w:rPr>
                <w:rFonts w:ascii="Calibri" w:hAnsi="Calibri" w:cs="Arial"/>
                <w:sz w:val="22"/>
                <w:szCs w:val="22"/>
              </w:rPr>
            </w:pPr>
            <w:r w:rsidRPr="000D5E89">
              <w:rPr>
                <w:rFonts w:ascii="Calibri" w:hAnsi="Calibri" w:cs="Arial"/>
                <w:sz w:val="22"/>
                <w:szCs w:val="22"/>
              </w:rPr>
              <w:t>Reports to the CEO, with most interaction being on st</w:t>
            </w:r>
            <w:r w:rsidR="005426C4" w:rsidRPr="000D5E89">
              <w:rPr>
                <w:rFonts w:ascii="Calibri" w:hAnsi="Calibri" w:cs="Arial"/>
                <w:sz w:val="22"/>
                <w:szCs w:val="22"/>
              </w:rPr>
              <w:t>rategic, team work planning and budgeting matters.</w:t>
            </w:r>
          </w:p>
          <w:p w:rsidR="002A3DBA" w:rsidRPr="000D5E89" w:rsidRDefault="002A3DBA" w:rsidP="001242DB">
            <w:pPr>
              <w:numPr>
                <w:ilvl w:val="0"/>
                <w:numId w:val="10"/>
              </w:numPr>
              <w:jc w:val="both"/>
              <w:rPr>
                <w:rFonts w:ascii="Calibri" w:hAnsi="Calibri" w:cs="Arial"/>
                <w:sz w:val="22"/>
                <w:szCs w:val="22"/>
              </w:rPr>
            </w:pPr>
            <w:r w:rsidRPr="000D5E89">
              <w:rPr>
                <w:rFonts w:ascii="Calibri" w:hAnsi="Calibri" w:cs="Arial"/>
                <w:sz w:val="22"/>
                <w:szCs w:val="22"/>
              </w:rPr>
              <w:t>Has day to day management respo</w:t>
            </w:r>
            <w:r w:rsidR="00D53A30">
              <w:rPr>
                <w:rFonts w:ascii="Calibri" w:hAnsi="Calibri" w:cs="Arial"/>
                <w:sz w:val="22"/>
                <w:szCs w:val="22"/>
              </w:rPr>
              <w:t xml:space="preserve">nsibility of the </w:t>
            </w:r>
            <w:r w:rsidR="00D00082">
              <w:rPr>
                <w:rFonts w:ascii="Calibri" w:hAnsi="Calibri" w:cs="Arial"/>
                <w:sz w:val="22"/>
                <w:szCs w:val="22"/>
              </w:rPr>
              <w:t>Social Inclusion</w:t>
            </w:r>
            <w:r w:rsidR="00D53A30">
              <w:rPr>
                <w:rFonts w:ascii="Calibri" w:hAnsi="Calibri" w:cs="Arial"/>
                <w:sz w:val="22"/>
                <w:szCs w:val="22"/>
              </w:rPr>
              <w:t xml:space="preserve"> Team.</w:t>
            </w:r>
          </w:p>
          <w:p w:rsidR="002A3DBA" w:rsidRPr="000D5E89" w:rsidRDefault="002A3DBA" w:rsidP="001242DB">
            <w:pPr>
              <w:numPr>
                <w:ilvl w:val="0"/>
                <w:numId w:val="10"/>
              </w:numPr>
              <w:jc w:val="both"/>
              <w:rPr>
                <w:rFonts w:ascii="Calibri" w:hAnsi="Calibri" w:cs="Arial"/>
                <w:sz w:val="22"/>
                <w:szCs w:val="22"/>
              </w:rPr>
            </w:pPr>
            <w:r w:rsidRPr="000D5E89">
              <w:rPr>
                <w:rFonts w:ascii="Calibri" w:hAnsi="Calibri" w:cs="Arial"/>
                <w:sz w:val="22"/>
                <w:szCs w:val="22"/>
              </w:rPr>
              <w:t>Interacts regularly with other members of the</w:t>
            </w:r>
            <w:r w:rsidR="00D53A30">
              <w:rPr>
                <w:rFonts w:ascii="Calibri" w:hAnsi="Calibri" w:cs="Arial"/>
                <w:sz w:val="22"/>
                <w:szCs w:val="22"/>
              </w:rPr>
              <w:t xml:space="preserve"> CWP Central Co-ordination T</w:t>
            </w:r>
            <w:r w:rsidR="007A6D1B">
              <w:rPr>
                <w:rFonts w:ascii="Calibri" w:hAnsi="Calibri" w:cs="Arial"/>
                <w:sz w:val="22"/>
                <w:szCs w:val="22"/>
              </w:rPr>
              <w:t>eam</w:t>
            </w:r>
            <w:r w:rsidR="00D53A30">
              <w:rPr>
                <w:rFonts w:ascii="Calibri" w:hAnsi="Calibri" w:cs="Arial"/>
                <w:sz w:val="22"/>
                <w:szCs w:val="22"/>
              </w:rPr>
              <w:t xml:space="preserve"> </w:t>
            </w:r>
            <w:r w:rsidRPr="000D5E89">
              <w:rPr>
                <w:rFonts w:ascii="Calibri" w:hAnsi="Calibri" w:cs="Arial"/>
                <w:sz w:val="22"/>
                <w:szCs w:val="22"/>
              </w:rPr>
              <w:t>on strategic planning and day to day programme and organisation management issues</w:t>
            </w:r>
            <w:r w:rsidR="00A34A7C" w:rsidRPr="000D5E89">
              <w:rPr>
                <w:rFonts w:ascii="Calibri" w:hAnsi="Calibri" w:cs="Arial"/>
                <w:sz w:val="22"/>
                <w:szCs w:val="22"/>
              </w:rPr>
              <w:t>.</w:t>
            </w:r>
          </w:p>
          <w:p w:rsidR="00D53A30" w:rsidRDefault="00AB15EB" w:rsidP="001242DB">
            <w:pPr>
              <w:numPr>
                <w:ilvl w:val="0"/>
                <w:numId w:val="10"/>
              </w:numPr>
              <w:jc w:val="both"/>
              <w:rPr>
                <w:rFonts w:ascii="Calibri" w:hAnsi="Calibri" w:cs="Arial"/>
                <w:sz w:val="22"/>
                <w:szCs w:val="22"/>
              </w:rPr>
            </w:pPr>
            <w:r w:rsidRPr="000D5E89">
              <w:rPr>
                <w:rFonts w:ascii="Calibri" w:hAnsi="Calibri" w:cs="Arial"/>
                <w:sz w:val="22"/>
                <w:szCs w:val="22"/>
              </w:rPr>
              <w:t xml:space="preserve">Has regular </w:t>
            </w:r>
            <w:r w:rsidR="006F70D2">
              <w:rPr>
                <w:rFonts w:ascii="Calibri" w:hAnsi="Calibri" w:cs="Arial"/>
                <w:sz w:val="22"/>
                <w:szCs w:val="22"/>
              </w:rPr>
              <w:t>input to</w:t>
            </w:r>
            <w:r w:rsidRPr="000D5E89">
              <w:rPr>
                <w:rFonts w:ascii="Calibri" w:hAnsi="Calibri" w:cs="Arial"/>
                <w:sz w:val="22"/>
                <w:szCs w:val="22"/>
              </w:rPr>
              <w:t xml:space="preserve"> the</w:t>
            </w:r>
            <w:r w:rsidR="00D53A30">
              <w:rPr>
                <w:rFonts w:ascii="Calibri" w:hAnsi="Calibri" w:cs="Arial"/>
                <w:sz w:val="22"/>
                <w:szCs w:val="22"/>
              </w:rPr>
              <w:t xml:space="preserve"> CWP Board </w:t>
            </w:r>
            <w:r w:rsidR="005B1A49" w:rsidRPr="000D5E89">
              <w:rPr>
                <w:rFonts w:ascii="Calibri" w:hAnsi="Calibri" w:cs="Arial"/>
                <w:sz w:val="22"/>
                <w:szCs w:val="22"/>
              </w:rPr>
              <w:t>updating on the operational aspects</w:t>
            </w:r>
            <w:r w:rsidR="00DD1AD6" w:rsidRPr="000D5E89">
              <w:rPr>
                <w:rFonts w:ascii="Calibri" w:hAnsi="Calibri" w:cs="Arial"/>
                <w:sz w:val="22"/>
                <w:szCs w:val="22"/>
              </w:rPr>
              <w:t xml:space="preserve"> </w:t>
            </w:r>
            <w:r w:rsidR="003B7867" w:rsidRPr="000D5E89">
              <w:rPr>
                <w:rFonts w:ascii="Calibri" w:hAnsi="Calibri" w:cs="Arial"/>
                <w:sz w:val="22"/>
                <w:szCs w:val="22"/>
              </w:rPr>
              <w:t>of service</w:t>
            </w:r>
            <w:r w:rsidR="00D53A30">
              <w:rPr>
                <w:rFonts w:ascii="Calibri" w:hAnsi="Calibri" w:cs="Arial"/>
                <w:sz w:val="22"/>
                <w:szCs w:val="22"/>
              </w:rPr>
              <w:t>/programme delivery</w:t>
            </w:r>
          </w:p>
          <w:p w:rsidR="00AB15EB" w:rsidRPr="000D5E89" w:rsidRDefault="00D53A30" w:rsidP="001242DB">
            <w:pPr>
              <w:numPr>
                <w:ilvl w:val="0"/>
                <w:numId w:val="10"/>
              </w:numPr>
              <w:jc w:val="both"/>
              <w:rPr>
                <w:rFonts w:ascii="Calibri" w:hAnsi="Calibri" w:cs="Arial"/>
                <w:sz w:val="22"/>
                <w:szCs w:val="22"/>
              </w:rPr>
            </w:pPr>
            <w:r>
              <w:rPr>
                <w:rFonts w:ascii="Calibri" w:hAnsi="Calibri" w:cs="Arial"/>
                <w:sz w:val="22"/>
                <w:szCs w:val="22"/>
              </w:rPr>
              <w:t xml:space="preserve">Provide reports to the appropriate sub-committee(s) of Wicklow </w:t>
            </w:r>
            <w:r w:rsidR="006F70D2">
              <w:rPr>
                <w:rFonts w:ascii="Calibri" w:hAnsi="Calibri" w:cs="Arial"/>
                <w:sz w:val="22"/>
                <w:szCs w:val="22"/>
              </w:rPr>
              <w:t>Local C</w:t>
            </w:r>
            <w:r w:rsidR="00A34A7C" w:rsidRPr="000D5E89">
              <w:rPr>
                <w:rFonts w:ascii="Calibri" w:hAnsi="Calibri" w:cs="Arial"/>
                <w:sz w:val="22"/>
                <w:szCs w:val="22"/>
              </w:rPr>
              <w:t>ommuni</w:t>
            </w:r>
            <w:r>
              <w:rPr>
                <w:rFonts w:ascii="Calibri" w:hAnsi="Calibri" w:cs="Arial"/>
                <w:sz w:val="22"/>
                <w:szCs w:val="22"/>
              </w:rPr>
              <w:t>ty Development Committee (LCDC</w:t>
            </w:r>
            <w:r w:rsidR="004D591F">
              <w:rPr>
                <w:rFonts w:ascii="Calibri" w:hAnsi="Calibri" w:cs="Arial"/>
                <w:sz w:val="22"/>
                <w:szCs w:val="22"/>
              </w:rPr>
              <w:t>) which is the contracting body.</w:t>
            </w:r>
          </w:p>
          <w:p w:rsidR="002A3DBA" w:rsidRPr="000D5E89" w:rsidRDefault="005B1A49" w:rsidP="001242DB">
            <w:pPr>
              <w:numPr>
                <w:ilvl w:val="0"/>
                <w:numId w:val="10"/>
              </w:numPr>
              <w:jc w:val="both"/>
              <w:rPr>
                <w:rFonts w:ascii="Calibri" w:hAnsi="Calibri" w:cs="Arial"/>
                <w:sz w:val="22"/>
                <w:szCs w:val="22"/>
              </w:rPr>
            </w:pPr>
            <w:r w:rsidRPr="000D5E89">
              <w:rPr>
                <w:rFonts w:ascii="Calibri" w:hAnsi="Calibri" w:cs="Arial"/>
                <w:sz w:val="22"/>
                <w:szCs w:val="22"/>
              </w:rPr>
              <w:t>Frequent liaison with the various</w:t>
            </w:r>
            <w:r w:rsidR="002A3DBA" w:rsidRPr="000D5E89">
              <w:rPr>
                <w:rFonts w:ascii="Calibri" w:hAnsi="Calibri" w:cs="Arial"/>
                <w:sz w:val="22"/>
                <w:szCs w:val="22"/>
              </w:rPr>
              <w:t xml:space="preserve"> funding agencies, clients, potential clients, community groups and members of the public. </w:t>
            </w:r>
          </w:p>
          <w:p w:rsidR="002A3DBA" w:rsidRPr="000D5E89" w:rsidRDefault="002A3DBA" w:rsidP="00442435">
            <w:pPr>
              <w:rPr>
                <w:rFonts w:ascii="Calibri" w:hAnsi="Calibri" w:cs="Arial"/>
                <w:b/>
                <w:sz w:val="22"/>
                <w:szCs w:val="22"/>
              </w:rPr>
            </w:pPr>
          </w:p>
        </w:tc>
      </w:tr>
    </w:tbl>
    <w:p w:rsidR="00855D5F" w:rsidRDefault="00855D5F">
      <w:pPr>
        <w:rPr>
          <w:rFonts w:ascii="Calibri" w:hAnsi="Calibri"/>
          <w:sz w:val="22"/>
          <w:szCs w:val="22"/>
        </w:rPr>
      </w:pPr>
    </w:p>
    <w:p w:rsidR="00441B3D" w:rsidRPr="000D5E89" w:rsidRDefault="00441B3D">
      <w:pPr>
        <w:rPr>
          <w:rFonts w:ascii="Calibri" w:hAnsi="Calibri"/>
          <w:sz w:val="22"/>
          <w:szCs w:val="22"/>
        </w:rPr>
      </w:pPr>
    </w:p>
    <w:tbl>
      <w:tblPr>
        <w:tblW w:w="10294"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9"/>
        <w:gridCol w:w="4365"/>
      </w:tblGrid>
      <w:tr w:rsidR="00FA7994" w:rsidRPr="000D5E89" w:rsidTr="00510167">
        <w:tc>
          <w:tcPr>
            <w:tcW w:w="10294" w:type="dxa"/>
            <w:gridSpan w:val="2"/>
            <w:tcBorders>
              <w:top w:val="single" w:sz="4" w:space="0" w:color="auto"/>
            </w:tcBorders>
            <w:shd w:val="clear" w:color="auto" w:fill="A8D08D" w:themeFill="accent6" w:themeFillTint="99"/>
          </w:tcPr>
          <w:p w:rsidR="00FA7994" w:rsidRPr="000D5E89" w:rsidRDefault="00FA46FE" w:rsidP="00442435">
            <w:pPr>
              <w:rPr>
                <w:rFonts w:ascii="Calibri" w:hAnsi="Calibri" w:cs="Arial"/>
                <w:b/>
                <w:bCs/>
                <w:sz w:val="22"/>
                <w:szCs w:val="22"/>
              </w:rPr>
            </w:pPr>
            <w:r w:rsidRPr="000D5E89">
              <w:rPr>
                <w:rFonts w:ascii="Calibri" w:hAnsi="Calibri"/>
                <w:sz w:val="22"/>
                <w:szCs w:val="22"/>
              </w:rPr>
              <w:br w:type="page"/>
            </w:r>
            <w:r w:rsidR="00442435" w:rsidRPr="000D5E89">
              <w:rPr>
                <w:rFonts w:ascii="Calibri" w:hAnsi="Calibri" w:cs="Arial"/>
                <w:b/>
                <w:bCs/>
                <w:sz w:val="22"/>
                <w:szCs w:val="22"/>
              </w:rPr>
              <w:t>Requirements:</w:t>
            </w:r>
          </w:p>
        </w:tc>
      </w:tr>
      <w:tr w:rsidR="001F3312" w:rsidRPr="000D5E89" w:rsidTr="00423B3C">
        <w:trPr>
          <w:trHeight w:val="344"/>
        </w:trPr>
        <w:tc>
          <w:tcPr>
            <w:tcW w:w="10294" w:type="dxa"/>
            <w:gridSpan w:val="2"/>
          </w:tcPr>
          <w:p w:rsidR="001F3312" w:rsidRPr="000D5E89" w:rsidRDefault="001F3312" w:rsidP="000F75F2">
            <w:pPr>
              <w:rPr>
                <w:rFonts w:ascii="Calibri" w:hAnsi="Calibri" w:cs="Arial"/>
                <w:b/>
                <w:sz w:val="22"/>
                <w:szCs w:val="22"/>
              </w:rPr>
            </w:pPr>
            <w:r w:rsidRPr="000D5E89">
              <w:rPr>
                <w:rFonts w:ascii="Calibri" w:hAnsi="Calibri" w:cs="Arial"/>
                <w:b/>
                <w:sz w:val="22"/>
                <w:szCs w:val="22"/>
              </w:rPr>
              <w:t>Knowledge &amp; Skills</w:t>
            </w:r>
          </w:p>
        </w:tc>
      </w:tr>
      <w:tr w:rsidR="00442435" w:rsidRPr="000D5E89" w:rsidTr="00441B3D">
        <w:trPr>
          <w:trHeight w:val="1344"/>
        </w:trPr>
        <w:tc>
          <w:tcPr>
            <w:tcW w:w="5929" w:type="dxa"/>
          </w:tcPr>
          <w:p w:rsidR="00C0269C" w:rsidRPr="000D5E89" w:rsidRDefault="006851C2" w:rsidP="000D5E89">
            <w:pPr>
              <w:jc w:val="both"/>
              <w:rPr>
                <w:rFonts w:ascii="Calibri" w:hAnsi="Calibri" w:cs="Arial"/>
                <w:sz w:val="22"/>
                <w:szCs w:val="22"/>
              </w:rPr>
            </w:pPr>
            <w:r w:rsidRPr="000D5E89">
              <w:rPr>
                <w:rFonts w:ascii="Calibri" w:hAnsi="Calibri" w:cs="Arial"/>
                <w:b/>
                <w:i/>
                <w:sz w:val="22"/>
                <w:szCs w:val="22"/>
              </w:rPr>
              <w:t>Essential:</w:t>
            </w:r>
            <w:r w:rsidR="00C0269C" w:rsidRPr="000D5E89">
              <w:rPr>
                <w:rFonts w:ascii="Calibri" w:hAnsi="Calibri" w:cs="Arial"/>
                <w:sz w:val="22"/>
                <w:szCs w:val="22"/>
              </w:rPr>
              <w:t xml:space="preserve">  </w:t>
            </w:r>
          </w:p>
          <w:p w:rsidR="00DD1AD6" w:rsidRPr="006F70D2" w:rsidRDefault="00DD1AD6" w:rsidP="001242DB">
            <w:pPr>
              <w:numPr>
                <w:ilvl w:val="0"/>
                <w:numId w:val="9"/>
              </w:numPr>
              <w:jc w:val="both"/>
              <w:rPr>
                <w:rFonts w:ascii="Calibri" w:hAnsi="Calibri"/>
                <w:sz w:val="22"/>
                <w:szCs w:val="22"/>
              </w:rPr>
            </w:pPr>
            <w:r w:rsidRPr="000D5E89">
              <w:rPr>
                <w:rFonts w:ascii="Calibri" w:hAnsi="Calibri"/>
                <w:sz w:val="22"/>
                <w:szCs w:val="22"/>
              </w:rPr>
              <w:t>A recognised third level qualification in community</w:t>
            </w:r>
            <w:r w:rsidR="004D591F">
              <w:rPr>
                <w:rFonts w:ascii="Calibri" w:hAnsi="Calibri"/>
                <w:sz w:val="22"/>
                <w:szCs w:val="22"/>
              </w:rPr>
              <w:t xml:space="preserve"> </w:t>
            </w:r>
            <w:r w:rsidR="006F70D2">
              <w:rPr>
                <w:rFonts w:ascii="Calibri" w:hAnsi="Calibri"/>
                <w:sz w:val="22"/>
                <w:szCs w:val="22"/>
              </w:rPr>
              <w:t xml:space="preserve">development/ </w:t>
            </w:r>
            <w:r w:rsidR="004D591F">
              <w:rPr>
                <w:rFonts w:ascii="Calibri" w:hAnsi="Calibri"/>
                <w:sz w:val="22"/>
                <w:szCs w:val="22"/>
              </w:rPr>
              <w:t xml:space="preserve">social </w:t>
            </w:r>
            <w:r w:rsidR="006F70D2">
              <w:rPr>
                <w:rFonts w:ascii="Calibri" w:hAnsi="Calibri"/>
                <w:sz w:val="22"/>
                <w:szCs w:val="22"/>
              </w:rPr>
              <w:t xml:space="preserve">inclusion/ HR </w:t>
            </w:r>
            <w:r w:rsidRPr="006F70D2">
              <w:rPr>
                <w:rFonts w:ascii="Calibri" w:hAnsi="Calibri"/>
                <w:sz w:val="22"/>
                <w:szCs w:val="22"/>
              </w:rPr>
              <w:t>management or related field</w:t>
            </w:r>
          </w:p>
          <w:p w:rsidR="00DD1AD6" w:rsidRPr="000D5E89" w:rsidRDefault="006F70D2" w:rsidP="001242DB">
            <w:pPr>
              <w:numPr>
                <w:ilvl w:val="0"/>
                <w:numId w:val="9"/>
              </w:numPr>
              <w:jc w:val="both"/>
              <w:rPr>
                <w:rFonts w:ascii="Calibri" w:hAnsi="Calibri"/>
                <w:sz w:val="22"/>
                <w:szCs w:val="22"/>
              </w:rPr>
            </w:pPr>
            <w:r>
              <w:rPr>
                <w:rFonts w:ascii="Calibri" w:hAnsi="Calibri"/>
                <w:sz w:val="22"/>
                <w:szCs w:val="22"/>
              </w:rPr>
              <w:t>Proven e</w:t>
            </w:r>
            <w:r w:rsidR="00DD1AD6" w:rsidRPr="000D5E89">
              <w:rPr>
                <w:rFonts w:ascii="Calibri" w:hAnsi="Calibri"/>
                <w:sz w:val="22"/>
                <w:szCs w:val="22"/>
              </w:rPr>
              <w:t>xperience of managing and supervising staff in a multi-disciplinary environment</w:t>
            </w:r>
          </w:p>
          <w:p w:rsidR="00DD1AD6" w:rsidRPr="000D5E89" w:rsidRDefault="00DD1AD6" w:rsidP="001242DB">
            <w:pPr>
              <w:numPr>
                <w:ilvl w:val="0"/>
                <w:numId w:val="9"/>
              </w:numPr>
              <w:jc w:val="both"/>
              <w:rPr>
                <w:rFonts w:ascii="Calibri" w:hAnsi="Calibri"/>
                <w:sz w:val="22"/>
                <w:szCs w:val="22"/>
              </w:rPr>
            </w:pPr>
            <w:r w:rsidRPr="000D5E89">
              <w:rPr>
                <w:rFonts w:ascii="Calibri" w:hAnsi="Calibri"/>
                <w:sz w:val="22"/>
                <w:szCs w:val="22"/>
              </w:rPr>
              <w:t>Experience of project management, planning, implementation and evaluation</w:t>
            </w:r>
          </w:p>
          <w:p w:rsidR="001F3312" w:rsidRPr="000D5E89" w:rsidRDefault="00FB2C10" w:rsidP="001242DB">
            <w:pPr>
              <w:numPr>
                <w:ilvl w:val="0"/>
                <w:numId w:val="9"/>
              </w:numPr>
              <w:jc w:val="both"/>
              <w:rPr>
                <w:rFonts w:ascii="Calibri" w:hAnsi="Calibri" w:cs="Calibri"/>
                <w:sz w:val="22"/>
                <w:szCs w:val="22"/>
              </w:rPr>
            </w:pPr>
            <w:r w:rsidRPr="000D5E89">
              <w:rPr>
                <w:rFonts w:ascii="Calibri" w:hAnsi="Calibri" w:cs="Calibri"/>
                <w:sz w:val="22"/>
                <w:szCs w:val="22"/>
              </w:rPr>
              <w:t>Experience of ensuring that projects/programmes meet the terms of the funding contracts</w:t>
            </w:r>
          </w:p>
          <w:p w:rsidR="008D0066" w:rsidRPr="000D5E89" w:rsidRDefault="008D0066" w:rsidP="001242DB">
            <w:pPr>
              <w:numPr>
                <w:ilvl w:val="0"/>
                <w:numId w:val="9"/>
              </w:numPr>
              <w:jc w:val="both"/>
              <w:rPr>
                <w:rFonts w:ascii="Calibri" w:hAnsi="Calibri" w:cs="Calibri"/>
                <w:sz w:val="22"/>
                <w:szCs w:val="22"/>
              </w:rPr>
            </w:pPr>
            <w:r w:rsidRPr="000D5E89">
              <w:rPr>
                <w:rFonts w:ascii="Calibri" w:hAnsi="Calibri" w:cs="Calibri"/>
                <w:sz w:val="22"/>
                <w:szCs w:val="22"/>
              </w:rPr>
              <w:t>Experience of engaging, developing and implementing initiatives with hard to reach communities</w:t>
            </w:r>
          </w:p>
          <w:p w:rsidR="008D0066" w:rsidRPr="00441B3D" w:rsidRDefault="008D0066" w:rsidP="001242DB">
            <w:pPr>
              <w:numPr>
                <w:ilvl w:val="0"/>
                <w:numId w:val="9"/>
              </w:numPr>
              <w:jc w:val="both"/>
              <w:rPr>
                <w:rFonts w:ascii="Calibri" w:hAnsi="Calibri" w:cs="Arial"/>
                <w:sz w:val="22"/>
                <w:szCs w:val="22"/>
              </w:rPr>
            </w:pPr>
            <w:r w:rsidRPr="000D5E89">
              <w:rPr>
                <w:rFonts w:ascii="Calibri" w:hAnsi="Calibri" w:cs="Calibri"/>
                <w:sz w:val="22"/>
                <w:szCs w:val="22"/>
              </w:rPr>
              <w:t>Experience of working directly with SICAP target group individuals and communities</w:t>
            </w:r>
          </w:p>
          <w:p w:rsidR="00441B3D" w:rsidRPr="000D5E89" w:rsidRDefault="00441B3D" w:rsidP="001242DB">
            <w:pPr>
              <w:numPr>
                <w:ilvl w:val="0"/>
                <w:numId w:val="9"/>
              </w:numPr>
              <w:jc w:val="both"/>
              <w:rPr>
                <w:rFonts w:ascii="Calibri" w:hAnsi="Calibri" w:cs="Arial"/>
                <w:sz w:val="22"/>
                <w:szCs w:val="22"/>
              </w:rPr>
            </w:pPr>
            <w:r>
              <w:rPr>
                <w:rFonts w:ascii="Calibri" w:hAnsi="Calibri" w:cs="Calibri"/>
                <w:sz w:val="22"/>
                <w:szCs w:val="22"/>
              </w:rPr>
              <w:t>The post holder must have a full clean driving licence and access to your own car as travelling will be a core component of the role</w:t>
            </w:r>
          </w:p>
        </w:tc>
        <w:tc>
          <w:tcPr>
            <w:tcW w:w="4365" w:type="dxa"/>
          </w:tcPr>
          <w:p w:rsidR="00C0269C" w:rsidRPr="006F70D2" w:rsidRDefault="006851C2" w:rsidP="000D5E89">
            <w:pPr>
              <w:jc w:val="both"/>
              <w:rPr>
                <w:rFonts w:ascii="Calibri" w:hAnsi="Calibri" w:cs="Arial"/>
                <w:b/>
                <w:i/>
                <w:sz w:val="22"/>
                <w:szCs w:val="22"/>
              </w:rPr>
            </w:pPr>
            <w:r w:rsidRPr="000D5E89">
              <w:rPr>
                <w:rFonts w:ascii="Calibri" w:hAnsi="Calibri" w:cs="Arial"/>
                <w:b/>
                <w:i/>
                <w:sz w:val="22"/>
                <w:szCs w:val="22"/>
              </w:rPr>
              <w:t>Desirable:</w:t>
            </w:r>
          </w:p>
          <w:p w:rsidR="0003250B" w:rsidRPr="000D5E89" w:rsidRDefault="00C0269C" w:rsidP="001242DB">
            <w:pPr>
              <w:numPr>
                <w:ilvl w:val="0"/>
                <w:numId w:val="5"/>
              </w:numPr>
              <w:jc w:val="both"/>
              <w:rPr>
                <w:rFonts w:ascii="Calibri" w:hAnsi="Calibri" w:cs="Arial"/>
                <w:sz w:val="22"/>
                <w:szCs w:val="22"/>
              </w:rPr>
            </w:pPr>
            <w:r w:rsidRPr="000D5E89">
              <w:rPr>
                <w:rFonts w:ascii="Calibri" w:hAnsi="Calibri" w:cs="Arial"/>
                <w:sz w:val="22"/>
                <w:szCs w:val="22"/>
              </w:rPr>
              <w:t>Knowledge and experience of SICAP and the Integrated Reporting Information System (IRIS)</w:t>
            </w:r>
            <w:r w:rsidR="00423B3C" w:rsidRPr="000D5E89">
              <w:rPr>
                <w:rFonts w:ascii="Calibri" w:hAnsi="Calibri" w:cs="Arial"/>
                <w:sz w:val="22"/>
                <w:szCs w:val="22"/>
              </w:rPr>
              <w:t xml:space="preserve"> and/ or other excel based reporting systems</w:t>
            </w:r>
          </w:p>
          <w:p w:rsidR="00DD1AD6" w:rsidRPr="000D5E89" w:rsidRDefault="00DD1AD6" w:rsidP="000D5E89">
            <w:pPr>
              <w:ind w:left="170"/>
              <w:jc w:val="both"/>
              <w:rPr>
                <w:rFonts w:ascii="Calibri" w:hAnsi="Calibri" w:cs="Arial"/>
                <w:sz w:val="22"/>
                <w:szCs w:val="22"/>
              </w:rPr>
            </w:pPr>
          </w:p>
        </w:tc>
      </w:tr>
      <w:tr w:rsidR="00441B3D" w:rsidRPr="000D5E89" w:rsidTr="00EF7774">
        <w:trPr>
          <w:trHeight w:val="1344"/>
        </w:trPr>
        <w:tc>
          <w:tcPr>
            <w:tcW w:w="10294" w:type="dxa"/>
            <w:gridSpan w:val="2"/>
          </w:tcPr>
          <w:p w:rsidR="00441B3D" w:rsidRPr="000D5E89" w:rsidRDefault="00441B3D" w:rsidP="00441B3D">
            <w:pPr>
              <w:pStyle w:val="Heading3"/>
              <w:spacing w:before="0"/>
              <w:jc w:val="both"/>
              <w:rPr>
                <w:rFonts w:ascii="Calibri" w:hAnsi="Calibri"/>
                <w:i/>
                <w:sz w:val="22"/>
                <w:szCs w:val="22"/>
                <w:u w:val="single"/>
              </w:rPr>
            </w:pPr>
            <w:r w:rsidRPr="000D5E89">
              <w:rPr>
                <w:rFonts w:ascii="Calibri" w:hAnsi="Calibri"/>
                <w:bCs w:val="0"/>
                <w:sz w:val="22"/>
                <w:szCs w:val="22"/>
                <w:u w:val="single"/>
              </w:rPr>
              <w:lastRenderedPageBreak/>
              <w:t>Core Competencies</w:t>
            </w:r>
          </w:p>
          <w:p w:rsidR="00441B3D" w:rsidRPr="000D5E89" w:rsidRDefault="00441B3D" w:rsidP="00441B3D">
            <w:pPr>
              <w:pStyle w:val="Heading3"/>
              <w:spacing w:before="0"/>
              <w:jc w:val="both"/>
              <w:rPr>
                <w:rFonts w:ascii="Calibri" w:hAnsi="Calibri"/>
                <w:b w:val="0"/>
                <w:i/>
                <w:sz w:val="22"/>
                <w:szCs w:val="22"/>
              </w:rPr>
            </w:pPr>
            <w:r w:rsidRPr="000D5E89">
              <w:rPr>
                <w:rFonts w:ascii="Calibri" w:hAnsi="Calibri"/>
                <w:b w:val="0"/>
                <w:i/>
                <w:sz w:val="22"/>
                <w:szCs w:val="22"/>
              </w:rPr>
              <w:t>The following core competencies are necessary in order to effectively carry out the role:</w:t>
            </w:r>
          </w:p>
          <w:p w:rsidR="00441B3D" w:rsidRPr="000D5E89" w:rsidRDefault="00441B3D" w:rsidP="00441B3D">
            <w:pPr>
              <w:jc w:val="both"/>
              <w:rPr>
                <w:sz w:val="22"/>
                <w:szCs w:val="22"/>
                <w:lang w:val="en-US"/>
              </w:rPr>
            </w:pPr>
          </w:p>
          <w:p w:rsidR="00441B3D" w:rsidRPr="000D5E89" w:rsidRDefault="00441B3D" w:rsidP="00441B3D">
            <w:pPr>
              <w:jc w:val="both"/>
              <w:rPr>
                <w:rFonts w:ascii="Calibri" w:hAnsi="Calibri" w:cs="Arial"/>
                <w:b/>
                <w:sz w:val="22"/>
                <w:szCs w:val="22"/>
                <w:u w:val="single"/>
                <w:lang w:val="nl-NL"/>
              </w:rPr>
            </w:pPr>
            <w:r w:rsidRPr="000D5E89">
              <w:rPr>
                <w:rFonts w:ascii="Calibri" w:hAnsi="Calibri" w:cs="Arial"/>
                <w:b/>
                <w:sz w:val="22"/>
                <w:szCs w:val="22"/>
                <w:u w:val="single"/>
                <w:lang w:val="nl-NL"/>
              </w:rPr>
              <w:t xml:space="preserve">Management/Teamwork </w:t>
            </w:r>
          </w:p>
          <w:p w:rsidR="00441B3D" w:rsidRPr="000D5E89" w:rsidRDefault="00441B3D" w:rsidP="001242DB">
            <w:pPr>
              <w:pStyle w:val="Heading1"/>
              <w:numPr>
                <w:ilvl w:val="0"/>
                <w:numId w:val="4"/>
              </w:numPr>
              <w:tabs>
                <w:tab w:val="clear" w:pos="720"/>
                <w:tab w:val="num" w:pos="308"/>
              </w:tabs>
              <w:spacing w:before="0" w:after="0"/>
              <w:ind w:left="308" w:hanging="308"/>
              <w:jc w:val="both"/>
              <w:rPr>
                <w:rFonts w:ascii="Calibri" w:hAnsi="Calibri"/>
                <w:b w:val="0"/>
                <w:sz w:val="22"/>
                <w:szCs w:val="22"/>
                <w:lang w:val="en-US"/>
              </w:rPr>
            </w:pPr>
            <w:r w:rsidRPr="000D5E89">
              <w:rPr>
                <w:rFonts w:ascii="Calibri" w:hAnsi="Calibri"/>
                <w:b w:val="0"/>
                <w:sz w:val="22"/>
                <w:szCs w:val="22"/>
                <w:lang w:val="en-US"/>
              </w:rPr>
              <w:t>Ability to lead, motivate and manage staff to ensure that the team contributes fully to the organisation’s goals</w:t>
            </w:r>
          </w:p>
          <w:p w:rsidR="00441B3D" w:rsidRPr="000D5E89" w:rsidRDefault="00441B3D" w:rsidP="001242DB">
            <w:pPr>
              <w:pStyle w:val="Heading1"/>
              <w:numPr>
                <w:ilvl w:val="0"/>
                <w:numId w:val="4"/>
              </w:numPr>
              <w:tabs>
                <w:tab w:val="clear" w:pos="720"/>
                <w:tab w:val="num" w:pos="308"/>
              </w:tabs>
              <w:spacing w:before="0" w:after="0"/>
              <w:ind w:left="308" w:hanging="308"/>
              <w:jc w:val="both"/>
              <w:rPr>
                <w:rFonts w:ascii="Calibri" w:hAnsi="Calibri"/>
                <w:b w:val="0"/>
                <w:sz w:val="22"/>
                <w:szCs w:val="22"/>
                <w:lang w:val="en-US"/>
              </w:rPr>
            </w:pPr>
            <w:r w:rsidRPr="000D5E89">
              <w:rPr>
                <w:rFonts w:ascii="Calibri" w:hAnsi="Calibri"/>
                <w:b w:val="0"/>
                <w:sz w:val="22"/>
                <w:szCs w:val="22"/>
                <w:lang w:val="en-US"/>
              </w:rPr>
              <w:t xml:space="preserve">Coaches, mentors and supports staff to enable them to reach challenging </w:t>
            </w:r>
            <w:r>
              <w:rPr>
                <w:rFonts w:ascii="Calibri" w:hAnsi="Calibri"/>
                <w:b w:val="0"/>
                <w:sz w:val="22"/>
                <w:szCs w:val="22"/>
                <w:lang w:val="en-US"/>
              </w:rPr>
              <w:t>programme targets</w:t>
            </w:r>
          </w:p>
          <w:p w:rsidR="00441B3D" w:rsidRPr="000D5E89" w:rsidRDefault="00441B3D" w:rsidP="001242DB">
            <w:pPr>
              <w:pStyle w:val="Heading1"/>
              <w:numPr>
                <w:ilvl w:val="0"/>
                <w:numId w:val="4"/>
              </w:numPr>
              <w:tabs>
                <w:tab w:val="clear" w:pos="720"/>
                <w:tab w:val="num" w:pos="308"/>
              </w:tabs>
              <w:spacing w:before="0" w:after="0"/>
              <w:ind w:left="308" w:hanging="308"/>
              <w:jc w:val="both"/>
              <w:rPr>
                <w:rFonts w:ascii="Calibri" w:hAnsi="Calibri"/>
                <w:b w:val="0"/>
                <w:sz w:val="22"/>
                <w:szCs w:val="22"/>
                <w:lang w:val="en-US"/>
              </w:rPr>
            </w:pPr>
            <w:r w:rsidRPr="000D5E89">
              <w:rPr>
                <w:rFonts w:ascii="Calibri" w:hAnsi="Calibri"/>
                <w:b w:val="0"/>
                <w:sz w:val="22"/>
                <w:szCs w:val="22"/>
                <w:lang w:val="en-US"/>
              </w:rPr>
              <w:t>Ability to work effectively and co-operatively with others, establishes and maintains good working and interpersonal relationships</w:t>
            </w:r>
          </w:p>
          <w:p w:rsidR="00441B3D" w:rsidRPr="000D5E89" w:rsidRDefault="00441B3D" w:rsidP="001242DB">
            <w:pPr>
              <w:pStyle w:val="Heading1"/>
              <w:numPr>
                <w:ilvl w:val="0"/>
                <w:numId w:val="4"/>
              </w:numPr>
              <w:tabs>
                <w:tab w:val="clear" w:pos="720"/>
                <w:tab w:val="num" w:pos="308"/>
              </w:tabs>
              <w:spacing w:before="0" w:after="0"/>
              <w:ind w:left="308" w:hanging="308"/>
              <w:jc w:val="both"/>
              <w:rPr>
                <w:rFonts w:ascii="Calibri" w:hAnsi="Calibri"/>
                <w:b w:val="0"/>
                <w:sz w:val="22"/>
                <w:szCs w:val="22"/>
                <w:lang w:val="en-US"/>
              </w:rPr>
            </w:pPr>
            <w:r w:rsidRPr="000D5E89">
              <w:rPr>
                <w:rFonts w:ascii="Calibri" w:hAnsi="Calibri"/>
                <w:b w:val="0"/>
                <w:sz w:val="22"/>
                <w:szCs w:val="22"/>
                <w:lang w:val="en-US"/>
              </w:rPr>
              <w:t>Creates a climate of team-working</w:t>
            </w:r>
          </w:p>
          <w:p w:rsidR="00441B3D" w:rsidRPr="000D5E89" w:rsidRDefault="00441B3D" w:rsidP="000D5E89">
            <w:pPr>
              <w:jc w:val="both"/>
              <w:rPr>
                <w:rFonts w:ascii="Calibri" w:hAnsi="Calibri" w:cs="Arial"/>
                <w:b/>
                <w:i/>
                <w:sz w:val="22"/>
                <w:szCs w:val="22"/>
              </w:rPr>
            </w:pPr>
          </w:p>
        </w:tc>
      </w:tr>
      <w:tr w:rsidR="001F3312" w:rsidRPr="000D5E89" w:rsidTr="00423B3C">
        <w:trPr>
          <w:trHeight w:val="1344"/>
        </w:trPr>
        <w:tc>
          <w:tcPr>
            <w:tcW w:w="10294" w:type="dxa"/>
            <w:gridSpan w:val="2"/>
            <w:tcBorders>
              <w:bottom w:val="single" w:sz="4" w:space="0" w:color="auto"/>
            </w:tcBorders>
          </w:tcPr>
          <w:p w:rsidR="007C0566" w:rsidRPr="000D5E89" w:rsidRDefault="007C0566" w:rsidP="000D5E89">
            <w:pPr>
              <w:jc w:val="both"/>
              <w:rPr>
                <w:rFonts w:ascii="Calibri" w:hAnsi="Calibri"/>
                <w:b/>
                <w:sz w:val="22"/>
                <w:szCs w:val="22"/>
                <w:lang w:val="en-US"/>
              </w:rPr>
            </w:pPr>
          </w:p>
          <w:p w:rsidR="00AC7F2B" w:rsidRPr="000D5E89" w:rsidRDefault="00AC7F2B" w:rsidP="000D5E89">
            <w:pPr>
              <w:jc w:val="both"/>
              <w:rPr>
                <w:rFonts w:ascii="Calibri" w:hAnsi="Calibri" w:cs="Arial"/>
                <w:b/>
                <w:sz w:val="22"/>
                <w:szCs w:val="22"/>
                <w:u w:val="single"/>
                <w:lang w:val="en-US"/>
              </w:rPr>
            </w:pPr>
            <w:r w:rsidRPr="000D5E89">
              <w:rPr>
                <w:rFonts w:ascii="Calibri" w:hAnsi="Calibri" w:cs="Arial"/>
                <w:b/>
                <w:sz w:val="22"/>
                <w:szCs w:val="22"/>
                <w:u w:val="single"/>
                <w:lang w:val="en-US"/>
              </w:rPr>
              <w:t>Project Management</w:t>
            </w:r>
          </w:p>
          <w:p w:rsidR="00AC7F2B" w:rsidRPr="000D5E89" w:rsidRDefault="00C14EE6" w:rsidP="001242DB">
            <w:pPr>
              <w:numPr>
                <w:ilvl w:val="0"/>
                <w:numId w:val="6"/>
              </w:numPr>
              <w:jc w:val="both"/>
              <w:rPr>
                <w:rFonts w:ascii="Calibri" w:hAnsi="Calibri" w:cs="Arial"/>
                <w:sz w:val="22"/>
                <w:szCs w:val="22"/>
                <w:lang w:val="en-US"/>
              </w:rPr>
            </w:pPr>
            <w:r w:rsidRPr="000D5E89">
              <w:rPr>
                <w:rFonts w:ascii="Calibri" w:hAnsi="Calibri" w:cs="Arial"/>
                <w:sz w:val="22"/>
                <w:szCs w:val="22"/>
                <w:lang w:val="en-US"/>
              </w:rPr>
              <w:t>High level of report writing skill</w:t>
            </w:r>
            <w:r w:rsidR="00921B0A" w:rsidRPr="000D5E89">
              <w:rPr>
                <w:rFonts w:ascii="Calibri" w:hAnsi="Calibri" w:cs="Arial"/>
                <w:sz w:val="22"/>
                <w:szCs w:val="22"/>
                <w:lang w:val="en-US"/>
              </w:rPr>
              <w:t>s</w:t>
            </w:r>
            <w:r w:rsidR="00AC7F2B" w:rsidRPr="000D5E89">
              <w:rPr>
                <w:rFonts w:ascii="Calibri" w:hAnsi="Calibri" w:cs="Arial"/>
                <w:sz w:val="22"/>
                <w:szCs w:val="22"/>
                <w:lang w:val="en-US"/>
              </w:rPr>
              <w:t>.</w:t>
            </w:r>
          </w:p>
          <w:p w:rsidR="00441B3D" w:rsidRDefault="00C14EE6" w:rsidP="001242DB">
            <w:pPr>
              <w:numPr>
                <w:ilvl w:val="0"/>
                <w:numId w:val="6"/>
              </w:numPr>
              <w:jc w:val="both"/>
              <w:rPr>
                <w:rFonts w:ascii="Calibri" w:hAnsi="Calibri" w:cs="Arial"/>
                <w:sz w:val="22"/>
                <w:szCs w:val="22"/>
                <w:lang w:val="en-US"/>
              </w:rPr>
            </w:pPr>
            <w:r w:rsidRPr="000D5E89">
              <w:rPr>
                <w:rFonts w:ascii="Calibri" w:hAnsi="Calibri" w:cs="Arial"/>
                <w:sz w:val="22"/>
                <w:szCs w:val="22"/>
                <w:lang w:val="en-US"/>
              </w:rPr>
              <w:t>Ability to plan, implement and evaluate work program</w:t>
            </w:r>
            <w:r w:rsidR="0085697A" w:rsidRPr="000D5E89">
              <w:rPr>
                <w:rFonts w:ascii="Calibri" w:hAnsi="Calibri" w:cs="Arial"/>
                <w:sz w:val="22"/>
                <w:szCs w:val="22"/>
                <w:lang w:val="en-US"/>
              </w:rPr>
              <w:t>me</w:t>
            </w:r>
            <w:r w:rsidRPr="000D5E89">
              <w:rPr>
                <w:rFonts w:ascii="Calibri" w:hAnsi="Calibri" w:cs="Arial"/>
                <w:sz w:val="22"/>
                <w:szCs w:val="22"/>
                <w:lang w:val="en-US"/>
              </w:rPr>
              <w:t>s</w:t>
            </w:r>
          </w:p>
          <w:p w:rsidR="00C14EE6" w:rsidRPr="00441B3D" w:rsidRDefault="00C14EE6" w:rsidP="001242DB">
            <w:pPr>
              <w:numPr>
                <w:ilvl w:val="0"/>
                <w:numId w:val="6"/>
              </w:numPr>
              <w:jc w:val="both"/>
              <w:rPr>
                <w:rFonts w:ascii="Calibri" w:hAnsi="Calibri" w:cs="Arial"/>
                <w:sz w:val="22"/>
                <w:szCs w:val="22"/>
                <w:lang w:val="en-US"/>
              </w:rPr>
            </w:pPr>
            <w:r w:rsidRPr="00441B3D">
              <w:rPr>
                <w:rFonts w:ascii="Calibri" w:hAnsi="Calibri" w:cs="Arial"/>
                <w:sz w:val="22"/>
                <w:szCs w:val="22"/>
                <w:lang w:val="en-US"/>
              </w:rPr>
              <w:t>Ability to effectively carry out community, target gr</w:t>
            </w:r>
            <w:r w:rsidR="00921B0A" w:rsidRPr="00441B3D">
              <w:rPr>
                <w:rFonts w:ascii="Calibri" w:hAnsi="Calibri" w:cs="Arial"/>
                <w:sz w:val="22"/>
                <w:szCs w:val="22"/>
                <w:lang w:val="en-US"/>
              </w:rPr>
              <w:t>oup and client needs analysis</w:t>
            </w:r>
          </w:p>
          <w:p w:rsidR="00921B0A" w:rsidRPr="000D5E89" w:rsidRDefault="00921B0A" w:rsidP="001242DB">
            <w:pPr>
              <w:pStyle w:val="Heading1"/>
              <w:numPr>
                <w:ilvl w:val="0"/>
                <w:numId w:val="4"/>
              </w:numPr>
              <w:tabs>
                <w:tab w:val="clear" w:pos="720"/>
                <w:tab w:val="num" w:pos="308"/>
              </w:tabs>
              <w:spacing w:before="0" w:after="0"/>
              <w:ind w:left="308" w:hanging="308"/>
              <w:jc w:val="both"/>
              <w:rPr>
                <w:rFonts w:ascii="Calibri" w:hAnsi="Calibri"/>
                <w:b w:val="0"/>
                <w:sz w:val="22"/>
                <w:szCs w:val="22"/>
                <w:lang w:val="en-US"/>
              </w:rPr>
            </w:pPr>
            <w:r w:rsidRPr="000D5E89">
              <w:rPr>
                <w:rFonts w:ascii="Calibri" w:hAnsi="Calibri"/>
                <w:b w:val="0"/>
                <w:sz w:val="22"/>
                <w:szCs w:val="22"/>
                <w:lang w:val="en-US"/>
              </w:rPr>
              <w:t>Focuses on</w:t>
            </w:r>
            <w:r w:rsidR="00240934" w:rsidRPr="000D5E89">
              <w:rPr>
                <w:rFonts w:ascii="Calibri" w:hAnsi="Calibri"/>
                <w:b w:val="0"/>
                <w:sz w:val="22"/>
                <w:szCs w:val="22"/>
                <w:lang w:val="en-US"/>
              </w:rPr>
              <w:t xml:space="preserve"> and produces results, prioritis</w:t>
            </w:r>
            <w:r w:rsidRPr="000D5E89">
              <w:rPr>
                <w:rFonts w:ascii="Calibri" w:hAnsi="Calibri"/>
                <w:b w:val="0"/>
                <w:sz w:val="22"/>
                <w:szCs w:val="22"/>
                <w:lang w:val="en-US"/>
              </w:rPr>
              <w:t>es objectives and schedules work to make best use of time and resources</w:t>
            </w:r>
          </w:p>
          <w:p w:rsidR="007C0566" w:rsidRPr="000D5E89" w:rsidRDefault="007C0566" w:rsidP="001242DB">
            <w:pPr>
              <w:pStyle w:val="Heading1"/>
              <w:numPr>
                <w:ilvl w:val="0"/>
                <w:numId w:val="4"/>
              </w:numPr>
              <w:tabs>
                <w:tab w:val="clear" w:pos="720"/>
                <w:tab w:val="num" w:pos="308"/>
              </w:tabs>
              <w:spacing w:before="0" w:after="0"/>
              <w:ind w:left="308" w:hanging="308"/>
              <w:jc w:val="both"/>
              <w:rPr>
                <w:rFonts w:ascii="Calibri" w:hAnsi="Calibri"/>
                <w:b w:val="0"/>
                <w:sz w:val="22"/>
                <w:szCs w:val="22"/>
                <w:lang w:val="en-US"/>
              </w:rPr>
            </w:pPr>
            <w:r w:rsidRPr="000D5E89">
              <w:rPr>
                <w:rFonts w:ascii="Calibri" w:hAnsi="Calibri"/>
                <w:b w:val="0"/>
                <w:sz w:val="22"/>
                <w:szCs w:val="22"/>
                <w:lang w:val="en-US"/>
              </w:rPr>
              <w:t>Takes a leading role in initiating actions, anticipates problems or difficulties and thinks creatively to devise solutions</w:t>
            </w:r>
          </w:p>
          <w:p w:rsidR="00441B3D" w:rsidRPr="00441B3D" w:rsidRDefault="00441B3D" w:rsidP="00441B3D">
            <w:pPr>
              <w:rPr>
                <w:lang w:val="en-US"/>
              </w:rPr>
            </w:pPr>
          </w:p>
          <w:p w:rsidR="001F3312" w:rsidRPr="000D5E89" w:rsidRDefault="00240934" w:rsidP="000D5E89">
            <w:pPr>
              <w:jc w:val="both"/>
              <w:rPr>
                <w:rFonts w:ascii="Calibri" w:hAnsi="Calibri"/>
                <w:sz w:val="22"/>
                <w:szCs w:val="22"/>
                <w:u w:val="single"/>
              </w:rPr>
            </w:pPr>
            <w:r w:rsidRPr="000D5E89">
              <w:rPr>
                <w:rFonts w:ascii="Calibri" w:hAnsi="Calibri" w:cs="Arial"/>
                <w:b/>
                <w:sz w:val="22"/>
                <w:szCs w:val="22"/>
                <w:u w:val="single"/>
                <w:lang w:val="nl-NL"/>
              </w:rPr>
              <w:t>Strategic P</w:t>
            </w:r>
            <w:r w:rsidR="004D591F">
              <w:rPr>
                <w:rFonts w:ascii="Calibri" w:hAnsi="Calibri" w:cs="Arial"/>
                <w:b/>
                <w:sz w:val="22"/>
                <w:szCs w:val="22"/>
                <w:u w:val="single"/>
                <w:lang w:val="nl-NL"/>
              </w:rPr>
              <w:t>lanning</w:t>
            </w:r>
          </w:p>
          <w:p w:rsidR="001F3312" w:rsidRPr="000D5E89" w:rsidRDefault="001F3312" w:rsidP="001242DB">
            <w:pPr>
              <w:pStyle w:val="Heading1"/>
              <w:numPr>
                <w:ilvl w:val="0"/>
                <w:numId w:val="4"/>
              </w:numPr>
              <w:tabs>
                <w:tab w:val="clear" w:pos="720"/>
                <w:tab w:val="num" w:pos="308"/>
              </w:tabs>
              <w:spacing w:before="0" w:after="0"/>
              <w:ind w:left="308" w:hanging="308"/>
              <w:jc w:val="both"/>
              <w:rPr>
                <w:rFonts w:ascii="Calibri" w:hAnsi="Calibri"/>
                <w:b w:val="0"/>
                <w:sz w:val="22"/>
                <w:szCs w:val="22"/>
                <w:lang w:val="en-US"/>
              </w:rPr>
            </w:pPr>
            <w:r w:rsidRPr="000D5E89">
              <w:rPr>
                <w:rFonts w:ascii="Calibri" w:hAnsi="Calibri"/>
                <w:b w:val="0"/>
                <w:sz w:val="22"/>
                <w:szCs w:val="22"/>
                <w:lang w:val="en-US"/>
              </w:rPr>
              <w:t>Actively contributes to the development and implementation of the Company’s strategies, plans and objectives</w:t>
            </w:r>
          </w:p>
          <w:p w:rsidR="001F3312" w:rsidRPr="000D5E89" w:rsidRDefault="001F3312" w:rsidP="001242DB">
            <w:pPr>
              <w:pStyle w:val="Heading1"/>
              <w:numPr>
                <w:ilvl w:val="0"/>
                <w:numId w:val="4"/>
              </w:numPr>
              <w:tabs>
                <w:tab w:val="clear" w:pos="720"/>
                <w:tab w:val="num" w:pos="308"/>
              </w:tabs>
              <w:spacing w:before="0" w:after="0"/>
              <w:ind w:left="308" w:hanging="308"/>
              <w:jc w:val="both"/>
              <w:rPr>
                <w:rFonts w:ascii="Calibri" w:hAnsi="Calibri"/>
                <w:b w:val="0"/>
                <w:sz w:val="22"/>
                <w:szCs w:val="22"/>
                <w:lang w:val="en-US"/>
              </w:rPr>
            </w:pPr>
            <w:r w:rsidRPr="000D5E89">
              <w:rPr>
                <w:rFonts w:ascii="Calibri" w:hAnsi="Calibri"/>
                <w:b w:val="0"/>
                <w:sz w:val="22"/>
                <w:szCs w:val="22"/>
                <w:lang w:val="en-US"/>
              </w:rPr>
              <w:t>Understands the</w:t>
            </w:r>
            <w:r w:rsidR="00AC7F2B" w:rsidRPr="000D5E89">
              <w:rPr>
                <w:rFonts w:ascii="Calibri" w:hAnsi="Calibri"/>
                <w:b w:val="0"/>
                <w:sz w:val="22"/>
                <w:szCs w:val="22"/>
                <w:lang w:val="en-US"/>
              </w:rPr>
              <w:t xml:space="preserve"> National/Local policy context</w:t>
            </w:r>
            <w:r w:rsidRPr="000D5E89">
              <w:rPr>
                <w:rFonts w:ascii="Calibri" w:hAnsi="Calibri"/>
                <w:b w:val="0"/>
                <w:sz w:val="22"/>
                <w:szCs w:val="22"/>
                <w:lang w:val="en-US"/>
              </w:rPr>
              <w:t xml:space="preserve"> of</w:t>
            </w:r>
            <w:r w:rsidR="00AC7F2B" w:rsidRPr="000D5E89">
              <w:rPr>
                <w:rFonts w:ascii="Calibri" w:hAnsi="Calibri"/>
                <w:b w:val="0"/>
                <w:sz w:val="22"/>
                <w:szCs w:val="22"/>
                <w:lang w:val="en-US"/>
              </w:rPr>
              <w:t xml:space="preserve"> the</w:t>
            </w:r>
            <w:r w:rsidRPr="000D5E89">
              <w:rPr>
                <w:rFonts w:ascii="Calibri" w:hAnsi="Calibri"/>
                <w:b w:val="0"/>
                <w:sz w:val="22"/>
                <w:szCs w:val="22"/>
                <w:lang w:val="en-US"/>
              </w:rPr>
              <w:t xml:space="preserve"> work, forecasts likely reactions of others and plans accordingly</w:t>
            </w:r>
          </w:p>
          <w:p w:rsidR="007C0566" w:rsidRPr="000D5E89" w:rsidRDefault="007C0566" w:rsidP="001242DB">
            <w:pPr>
              <w:pStyle w:val="Heading1"/>
              <w:numPr>
                <w:ilvl w:val="0"/>
                <w:numId w:val="4"/>
              </w:numPr>
              <w:tabs>
                <w:tab w:val="clear" w:pos="720"/>
                <w:tab w:val="num" w:pos="308"/>
              </w:tabs>
              <w:spacing w:before="0" w:after="0"/>
              <w:ind w:left="308" w:hanging="308"/>
              <w:jc w:val="both"/>
              <w:rPr>
                <w:rFonts w:ascii="Calibri" w:hAnsi="Calibri"/>
                <w:b w:val="0"/>
                <w:sz w:val="22"/>
                <w:szCs w:val="22"/>
                <w:lang w:val="en-US"/>
              </w:rPr>
            </w:pPr>
            <w:r w:rsidRPr="000D5E89">
              <w:rPr>
                <w:rFonts w:ascii="Calibri" w:hAnsi="Calibri"/>
                <w:b w:val="0"/>
                <w:sz w:val="22"/>
                <w:szCs w:val="22"/>
                <w:lang w:val="en-US"/>
              </w:rPr>
              <w:t>Makes informed decisions or judgments based on logical processing of information, sound thinking and problem solving</w:t>
            </w:r>
          </w:p>
          <w:p w:rsidR="007C0566" w:rsidRPr="000D5E89" w:rsidRDefault="007C0566" w:rsidP="001242DB">
            <w:pPr>
              <w:pStyle w:val="Heading1"/>
              <w:numPr>
                <w:ilvl w:val="0"/>
                <w:numId w:val="4"/>
              </w:numPr>
              <w:tabs>
                <w:tab w:val="clear" w:pos="720"/>
                <w:tab w:val="num" w:pos="308"/>
              </w:tabs>
              <w:spacing w:before="0" w:after="0"/>
              <w:ind w:left="308" w:hanging="308"/>
              <w:jc w:val="both"/>
              <w:rPr>
                <w:rFonts w:ascii="Calibri" w:hAnsi="Calibri"/>
                <w:b w:val="0"/>
                <w:sz w:val="22"/>
                <w:szCs w:val="22"/>
                <w:lang w:val="en-US"/>
              </w:rPr>
            </w:pPr>
            <w:r w:rsidRPr="000D5E89">
              <w:rPr>
                <w:rFonts w:ascii="Calibri" w:hAnsi="Calibri"/>
                <w:b w:val="0"/>
                <w:sz w:val="22"/>
                <w:szCs w:val="22"/>
                <w:lang w:val="en-US"/>
              </w:rPr>
              <w:t>Identifies key information sources, gathers and analyses information and presents this in a coherent manner</w:t>
            </w:r>
          </w:p>
          <w:p w:rsidR="007C0566" w:rsidRPr="000D5E89" w:rsidRDefault="007C0566" w:rsidP="000D5E89">
            <w:pPr>
              <w:jc w:val="both"/>
              <w:rPr>
                <w:rFonts w:ascii="Calibri" w:hAnsi="Calibri"/>
                <w:sz w:val="22"/>
                <w:szCs w:val="22"/>
                <w:lang w:val="en-US"/>
              </w:rPr>
            </w:pPr>
          </w:p>
          <w:p w:rsidR="001F3312" w:rsidRPr="000D5E89" w:rsidRDefault="001F3312" w:rsidP="000D5E89">
            <w:pPr>
              <w:jc w:val="both"/>
              <w:rPr>
                <w:rFonts w:ascii="Calibri" w:hAnsi="Calibri" w:cs="Arial"/>
                <w:b/>
                <w:sz w:val="22"/>
                <w:szCs w:val="22"/>
                <w:u w:val="single"/>
                <w:lang w:val="nl-NL"/>
              </w:rPr>
            </w:pPr>
            <w:r w:rsidRPr="000D5E89">
              <w:rPr>
                <w:rFonts w:ascii="Calibri" w:hAnsi="Calibri" w:cs="Arial"/>
                <w:b/>
                <w:sz w:val="22"/>
                <w:szCs w:val="22"/>
                <w:u w:val="single"/>
                <w:lang w:val="nl-NL"/>
              </w:rPr>
              <w:t>Communication/Influencing</w:t>
            </w:r>
          </w:p>
          <w:p w:rsidR="001F3312" w:rsidRPr="000D5E89" w:rsidRDefault="001F3312" w:rsidP="001242DB">
            <w:pPr>
              <w:pStyle w:val="Heading1"/>
              <w:numPr>
                <w:ilvl w:val="0"/>
                <w:numId w:val="4"/>
              </w:numPr>
              <w:tabs>
                <w:tab w:val="clear" w:pos="720"/>
                <w:tab w:val="num" w:pos="308"/>
              </w:tabs>
              <w:spacing w:before="0" w:after="0"/>
              <w:ind w:left="308" w:hanging="308"/>
              <w:jc w:val="both"/>
              <w:rPr>
                <w:rFonts w:ascii="Calibri" w:hAnsi="Calibri"/>
                <w:b w:val="0"/>
                <w:sz w:val="22"/>
                <w:szCs w:val="22"/>
                <w:lang w:val="en-US"/>
              </w:rPr>
            </w:pPr>
            <w:r w:rsidRPr="000D5E89">
              <w:rPr>
                <w:rFonts w:ascii="Calibri" w:hAnsi="Calibri"/>
                <w:b w:val="0"/>
                <w:sz w:val="22"/>
                <w:szCs w:val="22"/>
                <w:lang w:val="en-US"/>
              </w:rPr>
              <w:t>Demonstrates effective communication style appropriate to audience and situation from an array of skills in presentations, written and verbal communications</w:t>
            </w:r>
          </w:p>
          <w:p w:rsidR="001F3312" w:rsidRPr="000D5E89" w:rsidRDefault="001F3312" w:rsidP="001242DB">
            <w:pPr>
              <w:pStyle w:val="Heading1"/>
              <w:numPr>
                <w:ilvl w:val="0"/>
                <w:numId w:val="4"/>
              </w:numPr>
              <w:tabs>
                <w:tab w:val="clear" w:pos="720"/>
                <w:tab w:val="num" w:pos="308"/>
              </w:tabs>
              <w:spacing w:before="0" w:after="0"/>
              <w:ind w:left="308" w:hanging="308"/>
              <w:jc w:val="both"/>
              <w:rPr>
                <w:rFonts w:ascii="Calibri" w:hAnsi="Calibri"/>
                <w:b w:val="0"/>
                <w:sz w:val="22"/>
                <w:szCs w:val="22"/>
                <w:lang w:val="en-US"/>
              </w:rPr>
            </w:pPr>
            <w:r w:rsidRPr="000D5E89">
              <w:rPr>
                <w:rFonts w:ascii="Calibri" w:hAnsi="Calibri"/>
                <w:b w:val="0"/>
                <w:sz w:val="22"/>
                <w:szCs w:val="22"/>
                <w:lang w:val="en-US"/>
              </w:rPr>
              <w:t>Exhibits strong listening skills, can eliminate influences of culture and language to identify the other party’s core message</w:t>
            </w:r>
          </w:p>
          <w:p w:rsidR="001F3312" w:rsidRPr="000D5E89" w:rsidRDefault="001F3312" w:rsidP="001242DB">
            <w:pPr>
              <w:pStyle w:val="Heading1"/>
              <w:numPr>
                <w:ilvl w:val="0"/>
                <w:numId w:val="4"/>
              </w:numPr>
              <w:tabs>
                <w:tab w:val="clear" w:pos="720"/>
                <w:tab w:val="num" w:pos="308"/>
              </w:tabs>
              <w:spacing w:before="0" w:after="0"/>
              <w:ind w:left="308" w:hanging="308"/>
              <w:jc w:val="both"/>
              <w:rPr>
                <w:rFonts w:ascii="Calibri" w:hAnsi="Calibri"/>
                <w:b w:val="0"/>
                <w:sz w:val="22"/>
                <w:szCs w:val="22"/>
                <w:lang w:val="en-US"/>
              </w:rPr>
            </w:pPr>
            <w:r w:rsidRPr="000D5E89">
              <w:rPr>
                <w:rFonts w:ascii="Calibri" w:hAnsi="Calibri"/>
                <w:b w:val="0"/>
                <w:sz w:val="22"/>
                <w:szCs w:val="22"/>
                <w:lang w:val="en-US"/>
              </w:rPr>
              <w:t>Creates a positive impact and conveys confidence and credibility to others</w:t>
            </w:r>
          </w:p>
          <w:p w:rsidR="00F85DED" w:rsidRPr="000D5E89" w:rsidRDefault="003577B4" w:rsidP="001242DB">
            <w:pPr>
              <w:pStyle w:val="Heading1"/>
              <w:numPr>
                <w:ilvl w:val="0"/>
                <w:numId w:val="4"/>
              </w:numPr>
              <w:tabs>
                <w:tab w:val="clear" w:pos="720"/>
                <w:tab w:val="num" w:pos="308"/>
              </w:tabs>
              <w:spacing w:before="0" w:after="0"/>
              <w:ind w:left="308" w:hanging="308"/>
              <w:jc w:val="both"/>
              <w:rPr>
                <w:rFonts w:ascii="Calibri" w:hAnsi="Calibri"/>
                <w:b w:val="0"/>
                <w:sz w:val="22"/>
                <w:szCs w:val="22"/>
                <w:lang w:val="en-US"/>
              </w:rPr>
            </w:pPr>
            <w:r w:rsidRPr="000D5E89">
              <w:rPr>
                <w:rFonts w:ascii="Calibri" w:hAnsi="Calibri"/>
                <w:b w:val="0"/>
                <w:sz w:val="22"/>
                <w:szCs w:val="22"/>
                <w:lang w:val="en-US"/>
              </w:rPr>
              <w:t>Listens, empathiz</w:t>
            </w:r>
            <w:r w:rsidR="001F3312" w:rsidRPr="000D5E89">
              <w:rPr>
                <w:rFonts w:ascii="Calibri" w:hAnsi="Calibri"/>
                <w:b w:val="0"/>
                <w:sz w:val="22"/>
                <w:szCs w:val="22"/>
                <w:lang w:val="en-US"/>
              </w:rPr>
              <w:t>es and responds effectively to customer needs</w:t>
            </w:r>
          </w:p>
          <w:p w:rsidR="008D0066" w:rsidRPr="000D5E89" w:rsidRDefault="008D0066" w:rsidP="000D5E89">
            <w:pPr>
              <w:jc w:val="both"/>
              <w:rPr>
                <w:rFonts w:ascii="Calibri" w:hAnsi="Calibri"/>
                <w:sz w:val="22"/>
                <w:szCs w:val="22"/>
                <w:lang w:val="en-US"/>
              </w:rPr>
            </w:pPr>
          </w:p>
          <w:p w:rsidR="00423B3C" w:rsidRPr="000D5E89" w:rsidRDefault="008D0066" w:rsidP="000D5E89">
            <w:pPr>
              <w:jc w:val="both"/>
              <w:rPr>
                <w:rFonts w:ascii="Calibri" w:hAnsi="Calibri" w:cs="Arial"/>
                <w:b/>
                <w:sz w:val="22"/>
                <w:szCs w:val="22"/>
                <w:u w:val="single"/>
                <w:lang w:val="en-US"/>
              </w:rPr>
            </w:pPr>
            <w:r w:rsidRPr="000D5E89">
              <w:rPr>
                <w:rFonts w:ascii="Calibri" w:hAnsi="Calibri" w:cs="Arial"/>
                <w:b/>
                <w:sz w:val="22"/>
                <w:szCs w:val="22"/>
                <w:u w:val="single"/>
                <w:lang w:val="en-US"/>
              </w:rPr>
              <w:t xml:space="preserve">Outreach </w:t>
            </w:r>
            <w:r w:rsidR="00423B3C" w:rsidRPr="000D5E89">
              <w:rPr>
                <w:rFonts w:ascii="Calibri" w:hAnsi="Calibri" w:cs="Arial"/>
                <w:b/>
                <w:sz w:val="22"/>
                <w:szCs w:val="22"/>
                <w:u w:val="single"/>
                <w:lang w:val="en-US"/>
              </w:rPr>
              <w:t>Work</w:t>
            </w:r>
          </w:p>
          <w:p w:rsidR="00423B3C" w:rsidRPr="000D5E89" w:rsidRDefault="000D5E89" w:rsidP="001242DB">
            <w:pPr>
              <w:numPr>
                <w:ilvl w:val="0"/>
                <w:numId w:val="11"/>
              </w:numPr>
              <w:ind w:left="124" w:hanging="124"/>
              <w:jc w:val="both"/>
              <w:rPr>
                <w:rFonts w:ascii="Calibri" w:hAnsi="Calibri" w:cs="Arial"/>
                <w:sz w:val="22"/>
                <w:szCs w:val="22"/>
                <w:lang w:val="en-US"/>
              </w:rPr>
            </w:pPr>
            <w:r w:rsidRPr="000D5E89">
              <w:rPr>
                <w:rFonts w:ascii="Calibri" w:hAnsi="Calibri" w:cs="Arial"/>
                <w:sz w:val="22"/>
                <w:szCs w:val="22"/>
                <w:lang w:val="en-US"/>
              </w:rPr>
              <w:t xml:space="preserve">    </w:t>
            </w:r>
            <w:r w:rsidR="00423B3C" w:rsidRPr="000D5E89">
              <w:rPr>
                <w:rFonts w:ascii="Calibri" w:hAnsi="Calibri" w:cs="Arial"/>
                <w:sz w:val="22"/>
                <w:szCs w:val="22"/>
                <w:lang w:val="en-US"/>
              </w:rPr>
              <w:t xml:space="preserve">Ability to directly provide outreach work to targeted individuals and communities </w:t>
            </w:r>
          </w:p>
          <w:p w:rsidR="00423B3C" w:rsidRPr="000D5E89" w:rsidRDefault="000D5E89" w:rsidP="001242DB">
            <w:pPr>
              <w:numPr>
                <w:ilvl w:val="0"/>
                <w:numId w:val="11"/>
              </w:numPr>
              <w:ind w:left="124" w:hanging="124"/>
              <w:jc w:val="both"/>
              <w:rPr>
                <w:rFonts w:ascii="Calibri" w:hAnsi="Calibri" w:cs="Arial"/>
                <w:sz w:val="22"/>
                <w:szCs w:val="22"/>
                <w:lang w:val="en-US"/>
              </w:rPr>
            </w:pPr>
            <w:r w:rsidRPr="000D5E89">
              <w:rPr>
                <w:rFonts w:ascii="Calibri" w:hAnsi="Calibri" w:cs="Arial"/>
                <w:sz w:val="22"/>
                <w:szCs w:val="22"/>
                <w:lang w:val="en-US"/>
              </w:rPr>
              <w:t xml:space="preserve">    </w:t>
            </w:r>
            <w:r w:rsidR="00423B3C" w:rsidRPr="000D5E89">
              <w:rPr>
                <w:rFonts w:ascii="Calibri" w:hAnsi="Calibri" w:cs="Arial"/>
                <w:sz w:val="22"/>
                <w:szCs w:val="22"/>
                <w:lang w:val="en-US"/>
              </w:rPr>
              <w:t>Ability to engage hard to reach communities</w:t>
            </w:r>
          </w:p>
          <w:p w:rsidR="001F3312" w:rsidRPr="000D5E89" w:rsidRDefault="001F3312" w:rsidP="000D5E89">
            <w:pPr>
              <w:jc w:val="both"/>
              <w:rPr>
                <w:rFonts w:ascii="Calibri" w:hAnsi="Calibri" w:cs="Arial"/>
                <w:sz w:val="22"/>
                <w:szCs w:val="22"/>
              </w:rPr>
            </w:pPr>
          </w:p>
        </w:tc>
      </w:tr>
      <w:tr w:rsidR="00855D5F" w:rsidRPr="000D5E89" w:rsidTr="00510167">
        <w:trPr>
          <w:trHeight w:val="344"/>
        </w:trPr>
        <w:tc>
          <w:tcPr>
            <w:tcW w:w="10294" w:type="dxa"/>
            <w:gridSpan w:val="2"/>
            <w:shd w:val="clear" w:color="auto" w:fill="A8D08D" w:themeFill="accent6" w:themeFillTint="99"/>
          </w:tcPr>
          <w:p w:rsidR="00855D5F" w:rsidRPr="000D5E89" w:rsidRDefault="00855D5F" w:rsidP="002A3DBA">
            <w:pPr>
              <w:rPr>
                <w:rFonts w:ascii="Calibri" w:hAnsi="Calibri" w:cs="Arial"/>
                <w:b/>
                <w:bCs/>
                <w:sz w:val="22"/>
                <w:szCs w:val="22"/>
              </w:rPr>
            </w:pPr>
            <w:r w:rsidRPr="000D5E89">
              <w:rPr>
                <w:rFonts w:ascii="Calibri" w:hAnsi="Calibri" w:cs="Arial"/>
                <w:b/>
                <w:bCs/>
                <w:sz w:val="22"/>
                <w:szCs w:val="22"/>
              </w:rPr>
              <w:t>LOCATION</w:t>
            </w:r>
          </w:p>
        </w:tc>
      </w:tr>
      <w:tr w:rsidR="00855D5F" w:rsidRPr="000D5E89" w:rsidTr="00423B3C">
        <w:trPr>
          <w:trHeight w:val="344"/>
        </w:trPr>
        <w:tc>
          <w:tcPr>
            <w:tcW w:w="10294" w:type="dxa"/>
            <w:gridSpan w:val="2"/>
          </w:tcPr>
          <w:p w:rsidR="0085697A" w:rsidRPr="000D5E89" w:rsidRDefault="0085697A" w:rsidP="002A3DBA">
            <w:pPr>
              <w:rPr>
                <w:rFonts w:ascii="Calibri" w:hAnsi="Calibri" w:cs="Arial"/>
                <w:bCs/>
                <w:sz w:val="22"/>
                <w:szCs w:val="22"/>
              </w:rPr>
            </w:pPr>
          </w:p>
          <w:p w:rsidR="000D5E89" w:rsidRPr="000D5E89" w:rsidRDefault="0003250B" w:rsidP="00441B3D">
            <w:pPr>
              <w:jc w:val="both"/>
              <w:rPr>
                <w:rFonts w:ascii="Calibri" w:hAnsi="Calibri" w:cs="Arial"/>
                <w:bCs/>
                <w:sz w:val="22"/>
                <w:szCs w:val="22"/>
              </w:rPr>
            </w:pPr>
            <w:r w:rsidRPr="000D5E89">
              <w:rPr>
                <w:rFonts w:ascii="Calibri" w:hAnsi="Calibri" w:cs="Arial"/>
                <w:bCs/>
                <w:sz w:val="22"/>
                <w:szCs w:val="22"/>
              </w:rPr>
              <w:t>This position w</w:t>
            </w:r>
            <w:r w:rsidR="003B7867" w:rsidRPr="000D5E89">
              <w:rPr>
                <w:rFonts w:ascii="Calibri" w:hAnsi="Calibri" w:cs="Arial"/>
                <w:bCs/>
                <w:sz w:val="22"/>
                <w:szCs w:val="22"/>
              </w:rPr>
              <w:t xml:space="preserve">ill </w:t>
            </w:r>
            <w:r w:rsidR="004D591F">
              <w:rPr>
                <w:rFonts w:ascii="Calibri" w:hAnsi="Calibri" w:cs="Arial"/>
                <w:bCs/>
                <w:sz w:val="22"/>
                <w:szCs w:val="22"/>
              </w:rPr>
              <w:t xml:space="preserve">be based in County Wicklow Partnerships Head office in Arklow, </w:t>
            </w:r>
            <w:r w:rsidR="00441B3D">
              <w:rPr>
                <w:rFonts w:ascii="Calibri" w:hAnsi="Calibri" w:cs="Arial"/>
                <w:bCs/>
                <w:sz w:val="22"/>
                <w:szCs w:val="22"/>
              </w:rPr>
              <w:t>County Wicklow. T</w:t>
            </w:r>
            <w:r w:rsidR="004D591F">
              <w:rPr>
                <w:rFonts w:ascii="Calibri" w:hAnsi="Calibri" w:cs="Arial"/>
                <w:bCs/>
                <w:sz w:val="22"/>
                <w:szCs w:val="22"/>
              </w:rPr>
              <w:t xml:space="preserve">here will also be regular travel to other company offices </w:t>
            </w:r>
            <w:r w:rsidR="00441B3D">
              <w:rPr>
                <w:rFonts w:ascii="Calibri" w:hAnsi="Calibri" w:cs="Arial"/>
                <w:bCs/>
                <w:sz w:val="22"/>
                <w:szCs w:val="22"/>
              </w:rPr>
              <w:t>and meetings across County Wicklow and occasionally outside of the County.</w:t>
            </w:r>
            <w:r w:rsidR="00D00082">
              <w:rPr>
                <w:rFonts w:ascii="Calibri" w:hAnsi="Calibri" w:cs="Arial"/>
                <w:bCs/>
                <w:sz w:val="22"/>
                <w:szCs w:val="22"/>
              </w:rPr>
              <w:t xml:space="preserve"> Appropriate mileage will be reimbursed.</w:t>
            </w:r>
          </w:p>
        </w:tc>
      </w:tr>
      <w:tr w:rsidR="00AD59A2" w:rsidRPr="000D5E89" w:rsidTr="00510167">
        <w:trPr>
          <w:trHeight w:val="344"/>
        </w:trPr>
        <w:tc>
          <w:tcPr>
            <w:tcW w:w="10294" w:type="dxa"/>
            <w:gridSpan w:val="2"/>
            <w:shd w:val="clear" w:color="auto" w:fill="A8D08D" w:themeFill="accent6" w:themeFillTint="99"/>
          </w:tcPr>
          <w:p w:rsidR="00AD59A2" w:rsidRPr="000D5E89" w:rsidRDefault="004D591F" w:rsidP="00AD59A2">
            <w:pPr>
              <w:rPr>
                <w:rFonts w:ascii="Calibri" w:hAnsi="Calibri" w:cs="Arial"/>
                <w:b/>
                <w:bCs/>
                <w:sz w:val="22"/>
                <w:szCs w:val="22"/>
              </w:rPr>
            </w:pPr>
            <w:r>
              <w:rPr>
                <w:rFonts w:ascii="Calibri" w:hAnsi="Calibri" w:cs="Arial"/>
                <w:b/>
                <w:bCs/>
                <w:sz w:val="22"/>
                <w:szCs w:val="22"/>
              </w:rPr>
              <w:t>ADDITIONAL</w:t>
            </w:r>
            <w:r w:rsidR="00AD59A2" w:rsidRPr="000D5E89">
              <w:rPr>
                <w:rFonts w:ascii="Calibri" w:hAnsi="Calibri" w:cs="Arial"/>
                <w:b/>
                <w:bCs/>
                <w:sz w:val="22"/>
                <w:szCs w:val="22"/>
              </w:rPr>
              <w:t xml:space="preserve"> REQUIREMENTS</w:t>
            </w:r>
          </w:p>
        </w:tc>
      </w:tr>
      <w:tr w:rsidR="00AD59A2" w:rsidRPr="000D5E89" w:rsidTr="00423B3C">
        <w:trPr>
          <w:trHeight w:val="344"/>
        </w:trPr>
        <w:tc>
          <w:tcPr>
            <w:tcW w:w="10294" w:type="dxa"/>
            <w:gridSpan w:val="2"/>
          </w:tcPr>
          <w:p w:rsidR="0085697A" w:rsidRPr="000D5E89" w:rsidRDefault="00441B3D" w:rsidP="00530391">
            <w:pPr>
              <w:rPr>
                <w:rFonts w:ascii="Calibri" w:hAnsi="Calibri" w:cs="Arial"/>
                <w:bCs/>
                <w:sz w:val="22"/>
                <w:szCs w:val="22"/>
              </w:rPr>
            </w:pPr>
            <w:r>
              <w:rPr>
                <w:rFonts w:ascii="Calibri" w:hAnsi="Calibri" w:cs="Arial"/>
                <w:bCs/>
                <w:sz w:val="22"/>
                <w:szCs w:val="22"/>
              </w:rPr>
              <w:t>T</w:t>
            </w:r>
            <w:r w:rsidR="004D591F">
              <w:rPr>
                <w:rFonts w:ascii="Calibri" w:hAnsi="Calibri" w:cs="Arial"/>
                <w:bCs/>
                <w:sz w:val="22"/>
                <w:szCs w:val="22"/>
              </w:rPr>
              <w:t>here will be a requirement, from time to time, to</w:t>
            </w:r>
            <w:r w:rsidR="00AD59A2" w:rsidRPr="000D5E89">
              <w:rPr>
                <w:rFonts w:ascii="Calibri" w:hAnsi="Calibri" w:cs="Arial"/>
                <w:bCs/>
                <w:sz w:val="22"/>
                <w:szCs w:val="22"/>
              </w:rPr>
              <w:t xml:space="preserve"> working outside of the standard day</w:t>
            </w:r>
            <w:r w:rsidR="004D591F">
              <w:rPr>
                <w:rFonts w:ascii="Calibri" w:hAnsi="Calibri" w:cs="Arial"/>
                <w:bCs/>
                <w:sz w:val="22"/>
                <w:szCs w:val="22"/>
              </w:rPr>
              <w:t xml:space="preserve"> for meetings, events and other activities that </w:t>
            </w:r>
            <w:r w:rsidR="00944995">
              <w:rPr>
                <w:rFonts w:ascii="Calibri" w:hAnsi="Calibri" w:cs="Arial"/>
                <w:bCs/>
                <w:sz w:val="22"/>
                <w:szCs w:val="22"/>
              </w:rPr>
              <w:t xml:space="preserve">are being delivered by the SICAP programme. </w:t>
            </w:r>
          </w:p>
          <w:p w:rsidR="000D5E89" w:rsidRDefault="000D5E89" w:rsidP="00530391">
            <w:pPr>
              <w:rPr>
                <w:rFonts w:ascii="Calibri" w:hAnsi="Calibri" w:cs="Arial"/>
                <w:bCs/>
                <w:sz w:val="22"/>
                <w:szCs w:val="22"/>
              </w:rPr>
            </w:pPr>
          </w:p>
          <w:p w:rsidR="00D00082" w:rsidRDefault="00D00082" w:rsidP="00530391">
            <w:pPr>
              <w:rPr>
                <w:rFonts w:ascii="Calibri" w:hAnsi="Calibri" w:cs="Arial"/>
                <w:bCs/>
                <w:sz w:val="22"/>
                <w:szCs w:val="22"/>
              </w:rPr>
            </w:pPr>
          </w:p>
          <w:p w:rsidR="00D00082" w:rsidRPr="000D5E89" w:rsidRDefault="00D00082" w:rsidP="00530391">
            <w:pPr>
              <w:rPr>
                <w:rFonts w:ascii="Calibri" w:hAnsi="Calibri" w:cs="Arial"/>
                <w:bCs/>
                <w:sz w:val="22"/>
                <w:szCs w:val="22"/>
              </w:rPr>
            </w:pPr>
          </w:p>
        </w:tc>
      </w:tr>
      <w:tr w:rsidR="0085697A" w:rsidRPr="000D5E89" w:rsidTr="00510167">
        <w:trPr>
          <w:trHeight w:val="344"/>
        </w:trPr>
        <w:tc>
          <w:tcPr>
            <w:tcW w:w="10294" w:type="dxa"/>
            <w:gridSpan w:val="2"/>
            <w:shd w:val="clear" w:color="auto" w:fill="A8D08D" w:themeFill="accent6" w:themeFillTint="99"/>
          </w:tcPr>
          <w:p w:rsidR="0085697A" w:rsidRPr="000D5E89" w:rsidRDefault="0085697A" w:rsidP="006C7D40">
            <w:pPr>
              <w:rPr>
                <w:rFonts w:ascii="Calibri" w:hAnsi="Calibri" w:cs="Arial"/>
                <w:b/>
                <w:bCs/>
                <w:sz w:val="22"/>
                <w:szCs w:val="22"/>
              </w:rPr>
            </w:pPr>
            <w:r w:rsidRPr="000D5E89">
              <w:rPr>
                <w:rFonts w:ascii="Calibri" w:hAnsi="Calibri" w:cs="Arial"/>
                <w:b/>
                <w:bCs/>
                <w:sz w:val="22"/>
                <w:szCs w:val="22"/>
              </w:rPr>
              <w:lastRenderedPageBreak/>
              <w:t>Terms and Conditions</w:t>
            </w:r>
          </w:p>
        </w:tc>
      </w:tr>
      <w:tr w:rsidR="00BC1C55" w:rsidRPr="000D5E89" w:rsidTr="00423B3C">
        <w:trPr>
          <w:trHeight w:val="344"/>
        </w:trPr>
        <w:tc>
          <w:tcPr>
            <w:tcW w:w="10294" w:type="dxa"/>
            <w:gridSpan w:val="2"/>
          </w:tcPr>
          <w:p w:rsidR="000D5E89" w:rsidRPr="0062235B" w:rsidRDefault="000D5E89" w:rsidP="003577B4">
            <w:pPr>
              <w:rPr>
                <w:rFonts w:ascii="Calibri" w:hAnsi="Calibri" w:cs="Arial"/>
                <w:b/>
                <w:bCs/>
                <w:sz w:val="22"/>
                <w:szCs w:val="22"/>
                <w:u w:val="single"/>
              </w:rPr>
            </w:pPr>
            <w:r w:rsidRPr="0062235B">
              <w:rPr>
                <w:rFonts w:ascii="Calibri" w:hAnsi="Calibri" w:cs="Arial"/>
                <w:b/>
                <w:bCs/>
                <w:sz w:val="22"/>
                <w:szCs w:val="22"/>
                <w:u w:val="single"/>
              </w:rPr>
              <w:t>Garda Vetting</w:t>
            </w:r>
          </w:p>
          <w:p w:rsidR="0003250B" w:rsidRPr="000D5E89" w:rsidRDefault="0003250B" w:rsidP="001242DB">
            <w:pPr>
              <w:numPr>
                <w:ilvl w:val="0"/>
                <w:numId w:val="12"/>
              </w:numPr>
              <w:ind w:left="408"/>
              <w:jc w:val="both"/>
              <w:rPr>
                <w:rFonts w:ascii="Calibri" w:hAnsi="Calibri"/>
                <w:sz w:val="22"/>
                <w:szCs w:val="22"/>
              </w:rPr>
            </w:pPr>
            <w:r w:rsidRPr="000D5E89">
              <w:rPr>
                <w:rFonts w:ascii="Calibri" w:hAnsi="Calibri"/>
                <w:sz w:val="22"/>
                <w:szCs w:val="22"/>
              </w:rPr>
              <w:t>Garda vetting will apply to this post</w:t>
            </w:r>
          </w:p>
          <w:p w:rsidR="0003250B" w:rsidRPr="000D5E89" w:rsidRDefault="0003250B" w:rsidP="003577B4">
            <w:pPr>
              <w:rPr>
                <w:rFonts w:ascii="Calibri" w:hAnsi="Calibri" w:cs="Arial"/>
                <w:b/>
                <w:bCs/>
                <w:sz w:val="22"/>
                <w:szCs w:val="22"/>
              </w:rPr>
            </w:pPr>
          </w:p>
          <w:p w:rsidR="00450AC1" w:rsidRPr="000D5E89" w:rsidRDefault="007C0566" w:rsidP="003577B4">
            <w:pPr>
              <w:rPr>
                <w:rFonts w:ascii="Calibri" w:hAnsi="Calibri" w:cs="Arial"/>
                <w:bCs/>
                <w:sz w:val="22"/>
                <w:szCs w:val="22"/>
                <w:u w:val="single"/>
              </w:rPr>
            </w:pPr>
            <w:r w:rsidRPr="000D5E89">
              <w:rPr>
                <w:rFonts w:ascii="Calibri" w:hAnsi="Calibri" w:cs="Arial"/>
                <w:b/>
                <w:bCs/>
                <w:sz w:val="22"/>
                <w:szCs w:val="22"/>
                <w:u w:val="single"/>
              </w:rPr>
              <w:t>Salary</w:t>
            </w:r>
          </w:p>
          <w:p w:rsidR="0085697A" w:rsidRPr="000D5E89" w:rsidRDefault="00934FF0" w:rsidP="001242DB">
            <w:pPr>
              <w:numPr>
                <w:ilvl w:val="0"/>
                <w:numId w:val="7"/>
              </w:numPr>
              <w:rPr>
                <w:rFonts w:ascii="Calibri" w:hAnsi="Calibri" w:cs="Arial"/>
                <w:bCs/>
                <w:sz w:val="22"/>
                <w:szCs w:val="22"/>
              </w:rPr>
            </w:pPr>
            <w:r w:rsidRPr="000D5E89">
              <w:rPr>
                <w:rFonts w:ascii="Calibri" w:hAnsi="Calibri" w:cs="Arial"/>
                <w:bCs/>
                <w:sz w:val="22"/>
                <w:szCs w:val="22"/>
              </w:rPr>
              <w:t xml:space="preserve">Commensurate with </w:t>
            </w:r>
            <w:r w:rsidR="00C0269C" w:rsidRPr="000D5E89">
              <w:rPr>
                <w:rFonts w:ascii="Calibri" w:hAnsi="Calibri" w:cs="Arial"/>
                <w:bCs/>
                <w:sz w:val="22"/>
                <w:szCs w:val="22"/>
              </w:rPr>
              <w:t>e</w:t>
            </w:r>
            <w:r w:rsidRPr="000D5E89">
              <w:rPr>
                <w:rFonts w:ascii="Calibri" w:hAnsi="Calibri" w:cs="Arial"/>
                <w:bCs/>
                <w:sz w:val="22"/>
                <w:szCs w:val="22"/>
              </w:rPr>
              <w:t>xperience</w:t>
            </w:r>
            <w:r w:rsidR="00502FE8" w:rsidRPr="000D5E89">
              <w:rPr>
                <w:rFonts w:ascii="Calibri" w:hAnsi="Calibri" w:cs="Arial"/>
                <w:bCs/>
                <w:sz w:val="22"/>
                <w:szCs w:val="22"/>
              </w:rPr>
              <w:t xml:space="preserve"> and </w:t>
            </w:r>
            <w:r w:rsidR="00C0269C" w:rsidRPr="000D5E89">
              <w:rPr>
                <w:rFonts w:ascii="Calibri" w:hAnsi="Calibri" w:cs="Arial"/>
                <w:bCs/>
                <w:sz w:val="22"/>
                <w:szCs w:val="22"/>
              </w:rPr>
              <w:t>q</w:t>
            </w:r>
            <w:r w:rsidRPr="000D5E89">
              <w:rPr>
                <w:rFonts w:ascii="Calibri" w:hAnsi="Calibri" w:cs="Arial"/>
                <w:bCs/>
                <w:sz w:val="22"/>
                <w:szCs w:val="22"/>
              </w:rPr>
              <w:t xml:space="preserve">ualifications.  </w:t>
            </w:r>
          </w:p>
          <w:p w:rsidR="00441B3D" w:rsidRPr="000D5E89" w:rsidRDefault="00441B3D" w:rsidP="00441B3D">
            <w:pPr>
              <w:rPr>
                <w:rFonts w:ascii="Calibri" w:hAnsi="Calibri" w:cs="Arial"/>
                <w:bCs/>
                <w:sz w:val="22"/>
                <w:szCs w:val="22"/>
              </w:rPr>
            </w:pPr>
          </w:p>
          <w:p w:rsidR="00450AC1" w:rsidRPr="000D5E89" w:rsidRDefault="00450AC1" w:rsidP="003577B4">
            <w:pPr>
              <w:rPr>
                <w:rFonts w:ascii="Calibri" w:hAnsi="Calibri" w:cs="Arial"/>
                <w:b/>
                <w:bCs/>
                <w:sz w:val="22"/>
                <w:szCs w:val="22"/>
                <w:u w:val="single"/>
              </w:rPr>
            </w:pPr>
            <w:r w:rsidRPr="000D5E89">
              <w:rPr>
                <w:rFonts w:ascii="Calibri" w:hAnsi="Calibri" w:cs="Arial"/>
                <w:b/>
                <w:bCs/>
                <w:sz w:val="22"/>
                <w:szCs w:val="22"/>
                <w:u w:val="single"/>
              </w:rPr>
              <w:t>Contract</w:t>
            </w:r>
          </w:p>
          <w:p w:rsidR="007C0566" w:rsidRPr="000D5E89" w:rsidRDefault="00D00082" w:rsidP="001242DB">
            <w:pPr>
              <w:numPr>
                <w:ilvl w:val="0"/>
                <w:numId w:val="8"/>
              </w:numPr>
              <w:rPr>
                <w:rFonts w:ascii="Calibri" w:hAnsi="Calibri" w:cs="Arial"/>
                <w:bCs/>
                <w:sz w:val="22"/>
                <w:szCs w:val="22"/>
              </w:rPr>
            </w:pPr>
            <w:r>
              <w:rPr>
                <w:rFonts w:ascii="Calibri" w:hAnsi="Calibri" w:cs="Arial"/>
                <w:bCs/>
                <w:sz w:val="22"/>
                <w:szCs w:val="22"/>
              </w:rPr>
              <w:t>12 month contract, 35 hours per week</w:t>
            </w:r>
            <w:r w:rsidR="003B7867" w:rsidRPr="000D5E89">
              <w:rPr>
                <w:rFonts w:ascii="Calibri" w:hAnsi="Calibri" w:cs="Arial"/>
                <w:bCs/>
                <w:sz w:val="22"/>
                <w:szCs w:val="22"/>
              </w:rPr>
              <w:t>.</w:t>
            </w:r>
            <w:r w:rsidR="006547A7">
              <w:rPr>
                <w:rFonts w:ascii="Calibri" w:hAnsi="Calibri" w:cs="Arial"/>
                <w:bCs/>
                <w:sz w:val="22"/>
                <w:szCs w:val="22"/>
              </w:rPr>
              <w:t xml:space="preserve"> A three</w:t>
            </w:r>
            <w:r w:rsidR="00FF748F">
              <w:rPr>
                <w:rFonts w:ascii="Calibri" w:hAnsi="Calibri" w:cs="Arial"/>
                <w:bCs/>
                <w:sz w:val="22"/>
                <w:szCs w:val="22"/>
              </w:rPr>
              <w:t>-</w:t>
            </w:r>
            <w:r w:rsidR="00944995">
              <w:rPr>
                <w:rFonts w:ascii="Calibri" w:hAnsi="Calibri" w:cs="Arial"/>
                <w:bCs/>
                <w:sz w:val="22"/>
                <w:szCs w:val="22"/>
              </w:rPr>
              <w:t xml:space="preserve">month </w:t>
            </w:r>
            <w:r w:rsidR="006547A7">
              <w:rPr>
                <w:rFonts w:ascii="Calibri" w:hAnsi="Calibri" w:cs="Arial"/>
                <w:bCs/>
                <w:sz w:val="22"/>
                <w:szCs w:val="22"/>
              </w:rPr>
              <w:t>probation period will apply</w:t>
            </w:r>
            <w:r w:rsidR="00944995">
              <w:rPr>
                <w:rFonts w:ascii="Calibri" w:hAnsi="Calibri" w:cs="Arial"/>
                <w:bCs/>
                <w:sz w:val="22"/>
                <w:szCs w:val="22"/>
              </w:rPr>
              <w:t xml:space="preserve">. </w:t>
            </w:r>
          </w:p>
          <w:p w:rsidR="00450AC1" w:rsidRDefault="00450AC1" w:rsidP="00450AC1">
            <w:pPr>
              <w:rPr>
                <w:rFonts w:ascii="Calibri" w:hAnsi="Calibri" w:cs="Arial"/>
                <w:bCs/>
                <w:sz w:val="22"/>
                <w:szCs w:val="22"/>
              </w:rPr>
            </w:pPr>
          </w:p>
          <w:p w:rsidR="006547A7" w:rsidRDefault="006547A7" w:rsidP="00450AC1">
            <w:pPr>
              <w:rPr>
                <w:rFonts w:ascii="Calibri" w:hAnsi="Calibri" w:cs="Arial"/>
                <w:bCs/>
                <w:sz w:val="22"/>
                <w:szCs w:val="22"/>
              </w:rPr>
            </w:pPr>
          </w:p>
          <w:p w:rsidR="006547A7" w:rsidRPr="000D5E89" w:rsidRDefault="006547A7" w:rsidP="00450AC1">
            <w:pPr>
              <w:rPr>
                <w:rFonts w:ascii="Calibri" w:hAnsi="Calibri" w:cs="Arial"/>
                <w:bCs/>
                <w:sz w:val="22"/>
                <w:szCs w:val="22"/>
              </w:rPr>
            </w:pPr>
          </w:p>
          <w:p w:rsidR="00450AC1" w:rsidRPr="000D5E89" w:rsidRDefault="00450AC1" w:rsidP="00450AC1">
            <w:pPr>
              <w:rPr>
                <w:rFonts w:ascii="Calibri" w:hAnsi="Calibri" w:cs="Arial"/>
                <w:b/>
                <w:bCs/>
                <w:sz w:val="22"/>
                <w:szCs w:val="22"/>
                <w:u w:val="single"/>
              </w:rPr>
            </w:pPr>
            <w:r w:rsidRPr="000D5E89">
              <w:rPr>
                <w:rFonts w:ascii="Calibri" w:hAnsi="Calibri" w:cs="Arial"/>
                <w:b/>
                <w:bCs/>
                <w:sz w:val="22"/>
                <w:szCs w:val="22"/>
                <w:u w:val="single"/>
              </w:rPr>
              <w:t>Application</w:t>
            </w:r>
          </w:p>
          <w:p w:rsidR="002E2102" w:rsidRDefault="00450AC1" w:rsidP="002E2102">
            <w:pPr>
              <w:pStyle w:val="BodyText"/>
              <w:jc w:val="both"/>
              <w:rPr>
                <w:rFonts w:ascii="Arial" w:hAnsi="Arial" w:cs="Arial"/>
                <w:sz w:val="24"/>
                <w:szCs w:val="24"/>
                <w:lang w:val="en-IE"/>
              </w:rPr>
            </w:pPr>
            <w:r w:rsidRPr="000D5E89">
              <w:rPr>
                <w:rFonts w:ascii="Calibri" w:hAnsi="Calibri" w:cs="Arial"/>
                <w:bCs/>
                <w:szCs w:val="22"/>
              </w:rPr>
              <w:t>Application by</w:t>
            </w:r>
            <w:r w:rsidR="00934FF0" w:rsidRPr="000D5E89">
              <w:rPr>
                <w:rFonts w:ascii="Calibri" w:hAnsi="Calibri" w:cs="Arial"/>
                <w:bCs/>
                <w:szCs w:val="22"/>
              </w:rPr>
              <w:t xml:space="preserve"> </w:t>
            </w:r>
            <w:r w:rsidR="00240934" w:rsidRPr="000D5E89">
              <w:rPr>
                <w:rFonts w:ascii="Calibri" w:hAnsi="Calibri" w:cs="Arial"/>
                <w:bCs/>
                <w:szCs w:val="22"/>
              </w:rPr>
              <w:t xml:space="preserve">completion and submission of </w:t>
            </w:r>
            <w:r w:rsidR="006547A7">
              <w:rPr>
                <w:rFonts w:ascii="Calibri" w:hAnsi="Calibri" w:cs="Arial"/>
                <w:bCs/>
                <w:szCs w:val="22"/>
              </w:rPr>
              <w:t xml:space="preserve">CWP </w:t>
            </w:r>
            <w:r w:rsidR="00240934" w:rsidRPr="000D5E89">
              <w:rPr>
                <w:rFonts w:ascii="Calibri" w:hAnsi="Calibri" w:cs="Arial"/>
                <w:bCs/>
                <w:szCs w:val="22"/>
              </w:rPr>
              <w:t xml:space="preserve">application form </w:t>
            </w:r>
            <w:r w:rsidR="006547A7">
              <w:rPr>
                <w:rFonts w:ascii="Calibri" w:hAnsi="Calibri" w:cs="Arial"/>
                <w:bCs/>
                <w:szCs w:val="22"/>
              </w:rPr>
              <w:t>accompanied by</w:t>
            </w:r>
            <w:r w:rsidR="00944995">
              <w:rPr>
                <w:rFonts w:ascii="Calibri" w:hAnsi="Calibri" w:cs="Arial"/>
                <w:bCs/>
                <w:szCs w:val="22"/>
              </w:rPr>
              <w:t xml:space="preserve"> </w:t>
            </w:r>
            <w:r w:rsidR="00FF748F">
              <w:rPr>
                <w:rFonts w:ascii="Calibri" w:hAnsi="Calibri" w:cs="Arial"/>
                <w:bCs/>
                <w:szCs w:val="22"/>
              </w:rPr>
              <w:t xml:space="preserve">a </w:t>
            </w:r>
            <w:r w:rsidR="00934FF0" w:rsidRPr="000D5E89">
              <w:rPr>
                <w:rFonts w:ascii="Calibri" w:hAnsi="Calibri" w:cs="Arial"/>
                <w:bCs/>
                <w:szCs w:val="22"/>
              </w:rPr>
              <w:t>cover lette</w:t>
            </w:r>
            <w:r w:rsidRPr="000D5E89">
              <w:rPr>
                <w:rFonts w:ascii="Calibri" w:hAnsi="Calibri" w:cs="Arial"/>
                <w:bCs/>
                <w:szCs w:val="22"/>
              </w:rPr>
              <w:t>r</w:t>
            </w:r>
            <w:r w:rsidR="00FF748F">
              <w:rPr>
                <w:rFonts w:ascii="Calibri" w:hAnsi="Calibri" w:cs="Arial"/>
                <w:bCs/>
                <w:szCs w:val="22"/>
              </w:rPr>
              <w:t>.</w:t>
            </w:r>
            <w:r w:rsidR="006547A7">
              <w:rPr>
                <w:rFonts w:ascii="Calibri" w:hAnsi="Calibri" w:cs="Arial"/>
                <w:bCs/>
                <w:szCs w:val="22"/>
              </w:rPr>
              <w:t xml:space="preserve"> Applications can be </w:t>
            </w:r>
            <w:r w:rsidR="002E2102">
              <w:rPr>
                <w:rFonts w:ascii="Calibri" w:hAnsi="Calibri" w:cs="Arial"/>
                <w:bCs/>
                <w:szCs w:val="22"/>
              </w:rPr>
              <w:t xml:space="preserve">downloaded </w:t>
            </w:r>
            <w:r w:rsidR="00D00082">
              <w:rPr>
                <w:rFonts w:ascii="Calibri" w:hAnsi="Calibri" w:cs="Arial"/>
                <w:bCs/>
                <w:szCs w:val="22"/>
              </w:rPr>
              <w:t xml:space="preserve">from the News section of County Wicklow Partnership website </w:t>
            </w:r>
            <w:r w:rsidR="002E2102">
              <w:rPr>
                <w:rFonts w:ascii="Calibri" w:hAnsi="Calibri" w:cs="Arial"/>
                <w:bCs/>
                <w:szCs w:val="22"/>
              </w:rPr>
              <w:t xml:space="preserve">or </w:t>
            </w:r>
            <w:r w:rsidR="006547A7">
              <w:rPr>
                <w:rFonts w:ascii="Calibri" w:hAnsi="Calibri" w:cs="Arial"/>
                <w:bCs/>
                <w:szCs w:val="22"/>
              </w:rPr>
              <w:t xml:space="preserve">requested by emailing </w:t>
            </w:r>
            <w:hyperlink r:id="rId9" w:history="1">
              <w:r w:rsidR="007A6D1B" w:rsidRPr="008734EB">
                <w:rPr>
                  <w:rStyle w:val="Hyperlink"/>
                  <w:rFonts w:ascii="Calibri" w:hAnsi="Calibri" w:cs="Arial"/>
                  <w:bCs/>
                  <w:szCs w:val="22"/>
                </w:rPr>
                <w:t>recruitment@wicklowpartnership.ie</w:t>
              </w:r>
            </w:hyperlink>
            <w:r w:rsidR="002E2102">
              <w:rPr>
                <w:rFonts w:ascii="Calibri" w:hAnsi="Calibri" w:cs="Arial"/>
                <w:bCs/>
                <w:szCs w:val="22"/>
              </w:rPr>
              <w:t xml:space="preserve">. </w:t>
            </w:r>
            <w:r w:rsidR="002E2102" w:rsidRPr="002E2102">
              <w:rPr>
                <w:rFonts w:asciiTheme="minorHAnsi" w:hAnsiTheme="minorHAnsi" w:cs="Arial"/>
                <w:szCs w:val="24"/>
                <w:lang w:val="en-IE"/>
              </w:rPr>
              <w:t>A Curriculum Vitae will not be accepted as a valid application. Only applications made on the official form will be considered.</w:t>
            </w:r>
            <w:r w:rsidR="002E2102" w:rsidRPr="002E2102">
              <w:rPr>
                <w:rFonts w:ascii="Arial" w:hAnsi="Arial" w:cs="Arial"/>
                <w:szCs w:val="24"/>
                <w:lang w:val="en-IE"/>
              </w:rPr>
              <w:t xml:space="preserve">  </w:t>
            </w:r>
          </w:p>
          <w:p w:rsidR="006547A7" w:rsidRDefault="006547A7" w:rsidP="002E2102">
            <w:pPr>
              <w:jc w:val="both"/>
              <w:rPr>
                <w:rFonts w:ascii="Calibri" w:hAnsi="Calibri" w:cs="Arial"/>
                <w:bCs/>
                <w:sz w:val="22"/>
                <w:szCs w:val="22"/>
              </w:rPr>
            </w:pPr>
          </w:p>
          <w:p w:rsidR="0085697A" w:rsidRPr="006547A7" w:rsidRDefault="00FF748F" w:rsidP="002E2102">
            <w:pPr>
              <w:pStyle w:val="BodyText"/>
              <w:jc w:val="both"/>
              <w:rPr>
                <w:rFonts w:ascii="Arial" w:hAnsi="Arial" w:cs="Arial"/>
                <w:b/>
                <w:sz w:val="24"/>
                <w:szCs w:val="24"/>
              </w:rPr>
            </w:pPr>
            <w:r>
              <w:rPr>
                <w:rFonts w:ascii="Calibri" w:hAnsi="Calibri" w:cs="Arial"/>
                <w:bCs/>
                <w:szCs w:val="22"/>
              </w:rPr>
              <w:t>Please mark the envelope</w:t>
            </w:r>
            <w:r w:rsidR="00450AC1" w:rsidRPr="000D5E89">
              <w:rPr>
                <w:rFonts w:ascii="Calibri" w:hAnsi="Calibri" w:cs="Arial"/>
                <w:bCs/>
                <w:szCs w:val="22"/>
              </w:rPr>
              <w:t xml:space="preserve"> </w:t>
            </w:r>
            <w:r w:rsidR="00450AC1" w:rsidRPr="006547A7">
              <w:rPr>
                <w:rFonts w:ascii="Arial" w:hAnsi="Arial" w:cs="Arial"/>
                <w:i/>
                <w:sz w:val="20"/>
              </w:rPr>
              <w:t>‘</w:t>
            </w:r>
            <w:r w:rsidR="006547A7" w:rsidRPr="006547A7">
              <w:rPr>
                <w:rFonts w:ascii="Arial" w:hAnsi="Arial" w:cs="Arial"/>
                <w:i/>
                <w:sz w:val="20"/>
              </w:rPr>
              <w:t xml:space="preserve">Private &amp; Confidential, </w:t>
            </w:r>
            <w:r w:rsidR="00D00082">
              <w:rPr>
                <w:rFonts w:ascii="Arial" w:hAnsi="Arial" w:cs="Arial"/>
                <w:i/>
                <w:sz w:val="20"/>
              </w:rPr>
              <w:t>Social Inclusion Manager</w:t>
            </w:r>
            <w:r w:rsidR="006547A7" w:rsidRPr="006547A7">
              <w:rPr>
                <w:rFonts w:ascii="Arial" w:hAnsi="Arial" w:cs="Arial"/>
                <w:i/>
                <w:sz w:val="20"/>
              </w:rPr>
              <w:t xml:space="preserve"> Maternity Leave </w:t>
            </w:r>
            <w:r w:rsidR="002E2102">
              <w:rPr>
                <w:rFonts w:ascii="Arial" w:hAnsi="Arial" w:cs="Arial"/>
                <w:i/>
                <w:sz w:val="20"/>
              </w:rPr>
              <w:t>Position</w:t>
            </w:r>
            <w:r w:rsidR="002E2102" w:rsidRPr="002E2102">
              <w:rPr>
                <w:rFonts w:ascii="Arial" w:hAnsi="Arial" w:cs="Arial"/>
                <w:i/>
                <w:sz w:val="20"/>
              </w:rPr>
              <w:t>,</w:t>
            </w:r>
            <w:r w:rsidR="00944995" w:rsidRPr="002E2102">
              <w:rPr>
                <w:rFonts w:ascii="Calibri" w:hAnsi="Calibri" w:cs="Arial"/>
                <w:bCs/>
                <w:i/>
                <w:szCs w:val="22"/>
              </w:rPr>
              <w:t xml:space="preserve"> CEO,</w:t>
            </w:r>
            <w:r w:rsidR="007A5A70" w:rsidRPr="002E2102">
              <w:rPr>
                <w:rFonts w:ascii="Calibri" w:hAnsi="Calibri" w:cs="Arial"/>
                <w:bCs/>
                <w:i/>
                <w:szCs w:val="22"/>
              </w:rPr>
              <w:t xml:space="preserve"> County Wicklow Partnership, 3</w:t>
            </w:r>
            <w:r w:rsidR="007A5A70" w:rsidRPr="002E2102">
              <w:rPr>
                <w:rFonts w:ascii="Calibri" w:hAnsi="Calibri" w:cs="Arial"/>
                <w:bCs/>
                <w:i/>
                <w:szCs w:val="22"/>
                <w:vertAlign w:val="superscript"/>
              </w:rPr>
              <w:t>rd</w:t>
            </w:r>
            <w:r w:rsidR="007A5A70" w:rsidRPr="002E2102">
              <w:rPr>
                <w:rFonts w:ascii="Calibri" w:hAnsi="Calibri" w:cs="Arial"/>
                <w:bCs/>
                <w:i/>
                <w:szCs w:val="22"/>
              </w:rPr>
              <w:t xml:space="preserve"> Floor, Avoca River House, </w:t>
            </w:r>
            <w:r w:rsidRPr="002E2102">
              <w:rPr>
                <w:rFonts w:ascii="Calibri" w:hAnsi="Calibri" w:cs="Arial"/>
                <w:bCs/>
                <w:i/>
                <w:szCs w:val="22"/>
              </w:rPr>
              <w:t>Bridgewater Centre, Arklow, Co. Wicklow</w:t>
            </w:r>
            <w:r w:rsidR="007A6D1B">
              <w:rPr>
                <w:rFonts w:ascii="Calibri" w:hAnsi="Calibri" w:cs="Arial"/>
                <w:bCs/>
                <w:i/>
                <w:szCs w:val="22"/>
              </w:rPr>
              <w:t xml:space="preserve"> </w:t>
            </w:r>
            <w:r w:rsidR="007A6D1B" w:rsidRPr="007A6D1B">
              <w:rPr>
                <w:rFonts w:ascii="Calibri" w:hAnsi="Calibri" w:cs="Arial"/>
                <w:bCs/>
                <w:szCs w:val="22"/>
              </w:rPr>
              <w:t>or email to</w:t>
            </w:r>
            <w:r w:rsidR="007A6D1B">
              <w:rPr>
                <w:rFonts w:ascii="Calibri" w:hAnsi="Calibri" w:cs="Arial"/>
                <w:bCs/>
                <w:i/>
                <w:szCs w:val="22"/>
              </w:rPr>
              <w:t xml:space="preserve"> </w:t>
            </w:r>
            <w:hyperlink r:id="rId10" w:history="1">
              <w:r w:rsidR="007A6D1B" w:rsidRPr="008734EB">
                <w:rPr>
                  <w:rStyle w:val="Hyperlink"/>
                  <w:rFonts w:ascii="Calibri" w:hAnsi="Calibri" w:cs="Arial"/>
                  <w:bCs/>
                  <w:szCs w:val="22"/>
                </w:rPr>
                <w:t>recruitment@wicklowpartnership.ie</w:t>
              </w:r>
            </w:hyperlink>
            <w:r w:rsidR="007A6D1B">
              <w:rPr>
                <w:rFonts w:ascii="Calibri" w:hAnsi="Calibri" w:cs="Arial"/>
                <w:bCs/>
                <w:szCs w:val="22"/>
              </w:rPr>
              <w:t xml:space="preserve"> Th</w:t>
            </w:r>
            <w:r w:rsidR="00450AC1" w:rsidRPr="000D5E89">
              <w:rPr>
                <w:rFonts w:ascii="Calibri" w:hAnsi="Calibri" w:cs="Arial"/>
                <w:bCs/>
                <w:szCs w:val="22"/>
              </w:rPr>
              <w:t>e closing date for receipt of applications</w:t>
            </w:r>
            <w:r w:rsidR="00450AC1" w:rsidRPr="002E2102">
              <w:rPr>
                <w:rFonts w:asciiTheme="minorHAnsi" w:hAnsiTheme="minorHAnsi" w:cs="Arial"/>
                <w:bCs/>
                <w:szCs w:val="22"/>
              </w:rPr>
              <w:t xml:space="preserve"> is </w:t>
            </w:r>
            <w:r w:rsidR="00D00082">
              <w:rPr>
                <w:rFonts w:asciiTheme="minorHAnsi" w:hAnsiTheme="minorHAnsi" w:cs="Arial"/>
                <w:szCs w:val="22"/>
                <w:lang w:val="en-IE"/>
              </w:rPr>
              <w:t>not later than</w:t>
            </w:r>
            <w:r w:rsidR="00D00082" w:rsidRPr="007A6D1B">
              <w:rPr>
                <w:rFonts w:asciiTheme="minorHAnsi" w:hAnsiTheme="minorHAnsi" w:cs="Arial"/>
                <w:b/>
                <w:szCs w:val="22"/>
                <w:lang w:val="en-IE"/>
              </w:rPr>
              <w:t xml:space="preserve"> 5p.m. on Tuesday</w:t>
            </w:r>
            <w:r w:rsidR="002E2102" w:rsidRPr="007A6D1B">
              <w:rPr>
                <w:rFonts w:asciiTheme="minorHAnsi" w:hAnsiTheme="minorHAnsi" w:cs="Arial"/>
                <w:b/>
                <w:szCs w:val="22"/>
                <w:lang w:val="en-IE"/>
              </w:rPr>
              <w:t xml:space="preserve"> the </w:t>
            </w:r>
            <w:r w:rsidR="00D00082" w:rsidRPr="007A6D1B">
              <w:rPr>
                <w:rFonts w:asciiTheme="minorHAnsi" w:hAnsiTheme="minorHAnsi" w:cs="Arial"/>
                <w:b/>
                <w:szCs w:val="22"/>
                <w:lang w:val="en-IE"/>
              </w:rPr>
              <w:t>14</w:t>
            </w:r>
            <w:r w:rsidR="00D00082" w:rsidRPr="007A6D1B">
              <w:rPr>
                <w:rFonts w:asciiTheme="minorHAnsi" w:hAnsiTheme="minorHAnsi" w:cs="Arial"/>
                <w:b/>
                <w:szCs w:val="22"/>
                <w:vertAlign w:val="superscript"/>
                <w:lang w:val="en-IE"/>
              </w:rPr>
              <w:t>th</w:t>
            </w:r>
            <w:r w:rsidR="00D00082" w:rsidRPr="007A6D1B">
              <w:rPr>
                <w:rFonts w:asciiTheme="minorHAnsi" w:hAnsiTheme="minorHAnsi" w:cs="Arial"/>
                <w:b/>
                <w:szCs w:val="22"/>
                <w:lang w:val="en-IE"/>
              </w:rPr>
              <w:t xml:space="preserve"> June 2022.</w:t>
            </w:r>
          </w:p>
          <w:p w:rsidR="000D5E89" w:rsidRPr="000D5E89" w:rsidRDefault="000D5E89" w:rsidP="000D5E89">
            <w:pPr>
              <w:jc w:val="both"/>
              <w:rPr>
                <w:rFonts w:ascii="Calibri" w:hAnsi="Calibri" w:cs="Arial"/>
                <w:bCs/>
                <w:sz w:val="22"/>
                <w:szCs w:val="22"/>
              </w:rPr>
            </w:pPr>
          </w:p>
        </w:tc>
      </w:tr>
    </w:tbl>
    <w:p w:rsidR="00FA4083" w:rsidRPr="000D5E89" w:rsidRDefault="00BF6E92" w:rsidP="00293F6A">
      <w:pPr>
        <w:rPr>
          <w:rFonts w:ascii="Calibri" w:hAnsi="Calibri"/>
        </w:rPr>
      </w:pPr>
      <w:bookmarkStart w:id="2" w:name="_GoBack"/>
      <w:bookmarkEnd w:id="1"/>
      <w:bookmarkEnd w:id="2"/>
      <w:r w:rsidRPr="00CF6830">
        <w:rPr>
          <w:noProof/>
          <w:lang w:eastAsia="en-IE"/>
        </w:rPr>
        <w:drawing>
          <wp:anchor distT="0" distB="0" distL="114300" distR="114300" simplePos="0" relativeHeight="251659264" behindDoc="0" locked="0" layoutInCell="1" allowOverlap="1">
            <wp:simplePos x="0" y="0"/>
            <wp:positionH relativeFrom="margin">
              <wp:align>center</wp:align>
            </wp:positionH>
            <wp:positionV relativeFrom="paragraph">
              <wp:posOffset>3580130</wp:posOffset>
            </wp:positionV>
            <wp:extent cx="7028375" cy="147637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l="12016" t="54733" r="8315" b="13359"/>
                    <a:stretch>
                      <a:fillRect/>
                    </a:stretch>
                  </pic:blipFill>
                  <pic:spPr bwMode="auto">
                    <a:xfrm>
                      <a:off x="0" y="0"/>
                      <a:ext cx="7028375" cy="14763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A4083" w:rsidRPr="000D5E89" w:rsidSect="006E0ADF">
      <w:footerReference w:type="default" r:id="rId12"/>
      <w:pgSz w:w="12240" w:h="15840"/>
      <w:pgMar w:top="0" w:right="1800" w:bottom="142"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2DB" w:rsidRDefault="001242DB" w:rsidP="003000DC">
      <w:r>
        <w:separator/>
      </w:r>
    </w:p>
  </w:endnote>
  <w:endnote w:type="continuationSeparator" w:id="0">
    <w:p w:rsidR="001242DB" w:rsidRDefault="001242DB" w:rsidP="0030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0DC" w:rsidRDefault="003000DC">
    <w:pPr>
      <w:pStyle w:val="Footer"/>
      <w:jc w:val="right"/>
    </w:pPr>
    <w:r>
      <w:fldChar w:fldCharType="begin"/>
    </w:r>
    <w:r>
      <w:instrText xml:space="preserve"> PAGE   \* MERGEFORMAT </w:instrText>
    </w:r>
    <w:r>
      <w:fldChar w:fldCharType="separate"/>
    </w:r>
    <w:r w:rsidR="007A6D1B">
      <w:rPr>
        <w:noProof/>
      </w:rPr>
      <w:t>4</w:t>
    </w:r>
    <w:r>
      <w:fldChar w:fldCharType="end"/>
    </w:r>
  </w:p>
  <w:p w:rsidR="003000DC" w:rsidRDefault="003000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2DB" w:rsidRDefault="001242DB" w:rsidP="003000DC">
      <w:r>
        <w:separator/>
      </w:r>
    </w:p>
  </w:footnote>
  <w:footnote w:type="continuationSeparator" w:id="0">
    <w:p w:rsidR="001242DB" w:rsidRDefault="001242DB" w:rsidP="003000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1B0"/>
    <w:multiLevelType w:val="hybridMultilevel"/>
    <w:tmpl w:val="8216FFA8"/>
    <w:lvl w:ilvl="0" w:tplc="1B44512C">
      <w:start w:val="1"/>
      <w:numFmt w:val="bullet"/>
      <w:lvlText w:val=""/>
      <w:lvlJc w:val="left"/>
      <w:pPr>
        <w:tabs>
          <w:tab w:val="num" w:pos="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465536"/>
    <w:multiLevelType w:val="hybridMultilevel"/>
    <w:tmpl w:val="48600F1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30EA33B4"/>
    <w:multiLevelType w:val="hybridMultilevel"/>
    <w:tmpl w:val="0B3075AC"/>
    <w:lvl w:ilvl="0" w:tplc="D8A25F78">
      <w:start w:val="1"/>
      <w:numFmt w:val="decimal"/>
      <w:pStyle w:val="StyleHeading1Arial"/>
      <w:lvlText w:val="%1. "/>
      <w:lvlJc w:val="left"/>
      <w:pPr>
        <w:tabs>
          <w:tab w:val="num" w:pos="720"/>
        </w:tabs>
        <w:ind w:left="283" w:hanging="283"/>
      </w:pPr>
      <w:rPr>
        <w:rFonts w:ascii="Arial" w:hAnsi="Arial" w:hint="default"/>
        <w:b/>
        <w:i w:val="0"/>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3353FC7"/>
    <w:multiLevelType w:val="hybridMultilevel"/>
    <w:tmpl w:val="0690312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35571B21"/>
    <w:multiLevelType w:val="hybridMultilevel"/>
    <w:tmpl w:val="4150E40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37CC56C0"/>
    <w:multiLevelType w:val="hybridMultilevel"/>
    <w:tmpl w:val="9C921BC6"/>
    <w:lvl w:ilvl="0" w:tplc="1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C1358D6"/>
    <w:multiLevelType w:val="hybridMultilevel"/>
    <w:tmpl w:val="B38A42A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548829F8"/>
    <w:multiLevelType w:val="hybridMultilevel"/>
    <w:tmpl w:val="77D468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7BC0F5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8611253"/>
    <w:multiLevelType w:val="hybridMultilevel"/>
    <w:tmpl w:val="3000C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A26530"/>
    <w:multiLevelType w:val="hybridMultilevel"/>
    <w:tmpl w:val="6374CBA6"/>
    <w:lvl w:ilvl="0" w:tplc="1B44512C">
      <w:start w:val="1"/>
      <w:numFmt w:val="bullet"/>
      <w:lvlText w:val=""/>
      <w:lvlJc w:val="left"/>
      <w:pPr>
        <w:tabs>
          <w:tab w:val="num" w:pos="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7B071C"/>
    <w:multiLevelType w:val="hybridMultilevel"/>
    <w:tmpl w:val="B6CC2A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0"/>
  </w:num>
  <w:num w:numId="4">
    <w:abstractNumId w:val="9"/>
  </w:num>
  <w:num w:numId="5">
    <w:abstractNumId w:val="0"/>
  </w:num>
  <w:num w:numId="6">
    <w:abstractNumId w:val="4"/>
  </w:num>
  <w:num w:numId="7">
    <w:abstractNumId w:val="3"/>
  </w:num>
  <w:num w:numId="8">
    <w:abstractNumId w:val="6"/>
  </w:num>
  <w:num w:numId="9">
    <w:abstractNumId w:val="1"/>
  </w:num>
  <w:num w:numId="10">
    <w:abstractNumId w:val="5"/>
  </w:num>
  <w:num w:numId="11">
    <w:abstractNumId w:val="11"/>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131078" w:nlCheck="1" w:checkStyle="0"/>
  <w:activeWritingStyle w:appName="MSWord" w:lang="en-IE"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2B5"/>
    <w:rsid w:val="000005DD"/>
    <w:rsid w:val="000007D4"/>
    <w:rsid w:val="00000805"/>
    <w:rsid w:val="00002405"/>
    <w:rsid w:val="0000257E"/>
    <w:rsid w:val="000033D6"/>
    <w:rsid w:val="000053B9"/>
    <w:rsid w:val="000055CC"/>
    <w:rsid w:val="00005B5A"/>
    <w:rsid w:val="00006E4A"/>
    <w:rsid w:val="00007E77"/>
    <w:rsid w:val="000116AF"/>
    <w:rsid w:val="00012F52"/>
    <w:rsid w:val="000139D9"/>
    <w:rsid w:val="00014436"/>
    <w:rsid w:val="00015EB8"/>
    <w:rsid w:val="000166F2"/>
    <w:rsid w:val="000173F2"/>
    <w:rsid w:val="000179EE"/>
    <w:rsid w:val="0002029C"/>
    <w:rsid w:val="00021B89"/>
    <w:rsid w:val="000220E6"/>
    <w:rsid w:val="0002287F"/>
    <w:rsid w:val="00023460"/>
    <w:rsid w:val="00025A49"/>
    <w:rsid w:val="00025FC7"/>
    <w:rsid w:val="00026DEF"/>
    <w:rsid w:val="000274D3"/>
    <w:rsid w:val="000275F3"/>
    <w:rsid w:val="00030418"/>
    <w:rsid w:val="00030FF6"/>
    <w:rsid w:val="00031212"/>
    <w:rsid w:val="000319D8"/>
    <w:rsid w:val="00031EC4"/>
    <w:rsid w:val="00031F42"/>
    <w:rsid w:val="0003250B"/>
    <w:rsid w:val="00033C27"/>
    <w:rsid w:val="0003461B"/>
    <w:rsid w:val="00036810"/>
    <w:rsid w:val="00036B1E"/>
    <w:rsid w:val="00040A79"/>
    <w:rsid w:val="00042EC4"/>
    <w:rsid w:val="00043B79"/>
    <w:rsid w:val="00045AE2"/>
    <w:rsid w:val="0004708A"/>
    <w:rsid w:val="00047F03"/>
    <w:rsid w:val="0005018E"/>
    <w:rsid w:val="000501D5"/>
    <w:rsid w:val="00050C4B"/>
    <w:rsid w:val="00050DB6"/>
    <w:rsid w:val="00054CE5"/>
    <w:rsid w:val="0005539F"/>
    <w:rsid w:val="000553BE"/>
    <w:rsid w:val="00055842"/>
    <w:rsid w:val="000606F3"/>
    <w:rsid w:val="0006097F"/>
    <w:rsid w:val="00061C5C"/>
    <w:rsid w:val="00061C87"/>
    <w:rsid w:val="000620C1"/>
    <w:rsid w:val="00064112"/>
    <w:rsid w:val="00064C9B"/>
    <w:rsid w:val="00065054"/>
    <w:rsid w:val="00065190"/>
    <w:rsid w:val="000652EC"/>
    <w:rsid w:val="000664F7"/>
    <w:rsid w:val="00066D52"/>
    <w:rsid w:val="00067769"/>
    <w:rsid w:val="00071065"/>
    <w:rsid w:val="0007387E"/>
    <w:rsid w:val="00073DBB"/>
    <w:rsid w:val="00074394"/>
    <w:rsid w:val="00074EE5"/>
    <w:rsid w:val="000756AE"/>
    <w:rsid w:val="000765C0"/>
    <w:rsid w:val="00077037"/>
    <w:rsid w:val="00081AB5"/>
    <w:rsid w:val="00082358"/>
    <w:rsid w:val="00082A65"/>
    <w:rsid w:val="00082F09"/>
    <w:rsid w:val="000854B7"/>
    <w:rsid w:val="00085603"/>
    <w:rsid w:val="00086353"/>
    <w:rsid w:val="00087426"/>
    <w:rsid w:val="0009011F"/>
    <w:rsid w:val="00090B99"/>
    <w:rsid w:val="000952E4"/>
    <w:rsid w:val="00095A76"/>
    <w:rsid w:val="0009700C"/>
    <w:rsid w:val="000A0117"/>
    <w:rsid w:val="000A1AF3"/>
    <w:rsid w:val="000A2299"/>
    <w:rsid w:val="000A22A8"/>
    <w:rsid w:val="000A2350"/>
    <w:rsid w:val="000A2D69"/>
    <w:rsid w:val="000A315A"/>
    <w:rsid w:val="000A3221"/>
    <w:rsid w:val="000A41C2"/>
    <w:rsid w:val="000A5605"/>
    <w:rsid w:val="000A68B9"/>
    <w:rsid w:val="000A6A7A"/>
    <w:rsid w:val="000B090A"/>
    <w:rsid w:val="000B0F30"/>
    <w:rsid w:val="000B1026"/>
    <w:rsid w:val="000B251B"/>
    <w:rsid w:val="000B2658"/>
    <w:rsid w:val="000B4439"/>
    <w:rsid w:val="000B5313"/>
    <w:rsid w:val="000B592D"/>
    <w:rsid w:val="000B5C55"/>
    <w:rsid w:val="000B615C"/>
    <w:rsid w:val="000B6330"/>
    <w:rsid w:val="000C1869"/>
    <w:rsid w:val="000C19C0"/>
    <w:rsid w:val="000C3404"/>
    <w:rsid w:val="000C4A79"/>
    <w:rsid w:val="000C6486"/>
    <w:rsid w:val="000C74BD"/>
    <w:rsid w:val="000D0BE3"/>
    <w:rsid w:val="000D0D9A"/>
    <w:rsid w:val="000D1A8B"/>
    <w:rsid w:val="000D288A"/>
    <w:rsid w:val="000D2CD9"/>
    <w:rsid w:val="000D2FA1"/>
    <w:rsid w:val="000D4671"/>
    <w:rsid w:val="000D5385"/>
    <w:rsid w:val="000D5E89"/>
    <w:rsid w:val="000D6AE6"/>
    <w:rsid w:val="000D724D"/>
    <w:rsid w:val="000D7EB0"/>
    <w:rsid w:val="000D7FB1"/>
    <w:rsid w:val="000E12E2"/>
    <w:rsid w:val="000E3D7C"/>
    <w:rsid w:val="000E4564"/>
    <w:rsid w:val="000E5030"/>
    <w:rsid w:val="000E589A"/>
    <w:rsid w:val="000E5A77"/>
    <w:rsid w:val="000E70F3"/>
    <w:rsid w:val="000E7410"/>
    <w:rsid w:val="000E7B5D"/>
    <w:rsid w:val="000E7B8F"/>
    <w:rsid w:val="000F0928"/>
    <w:rsid w:val="000F1721"/>
    <w:rsid w:val="000F41D7"/>
    <w:rsid w:val="000F4D3B"/>
    <w:rsid w:val="000F4EFC"/>
    <w:rsid w:val="000F4EFE"/>
    <w:rsid w:val="000F58A6"/>
    <w:rsid w:val="000F61AC"/>
    <w:rsid w:val="000F73C5"/>
    <w:rsid w:val="000F741D"/>
    <w:rsid w:val="000F75F2"/>
    <w:rsid w:val="000F78CE"/>
    <w:rsid w:val="000F7D76"/>
    <w:rsid w:val="0010082D"/>
    <w:rsid w:val="001009A8"/>
    <w:rsid w:val="00106964"/>
    <w:rsid w:val="00107EE2"/>
    <w:rsid w:val="001146B4"/>
    <w:rsid w:val="0011514A"/>
    <w:rsid w:val="00116763"/>
    <w:rsid w:val="001167EC"/>
    <w:rsid w:val="0011799E"/>
    <w:rsid w:val="00121103"/>
    <w:rsid w:val="0012284F"/>
    <w:rsid w:val="001232B6"/>
    <w:rsid w:val="0012364E"/>
    <w:rsid w:val="00123EF5"/>
    <w:rsid w:val="001242DB"/>
    <w:rsid w:val="00125BC5"/>
    <w:rsid w:val="0012645E"/>
    <w:rsid w:val="00126E05"/>
    <w:rsid w:val="001273EE"/>
    <w:rsid w:val="00127FEF"/>
    <w:rsid w:val="00130108"/>
    <w:rsid w:val="00131A28"/>
    <w:rsid w:val="00131E70"/>
    <w:rsid w:val="00133744"/>
    <w:rsid w:val="00136036"/>
    <w:rsid w:val="001363E5"/>
    <w:rsid w:val="001364CF"/>
    <w:rsid w:val="0013759B"/>
    <w:rsid w:val="00137CC5"/>
    <w:rsid w:val="00140195"/>
    <w:rsid w:val="00140A9A"/>
    <w:rsid w:val="00141755"/>
    <w:rsid w:val="00142D73"/>
    <w:rsid w:val="00147060"/>
    <w:rsid w:val="0014719A"/>
    <w:rsid w:val="00147393"/>
    <w:rsid w:val="001518B5"/>
    <w:rsid w:val="00152A0A"/>
    <w:rsid w:val="00152CD4"/>
    <w:rsid w:val="00152E87"/>
    <w:rsid w:val="00152EDA"/>
    <w:rsid w:val="00152F3A"/>
    <w:rsid w:val="001536D8"/>
    <w:rsid w:val="00154C49"/>
    <w:rsid w:val="00154FF5"/>
    <w:rsid w:val="00155B2E"/>
    <w:rsid w:val="00156BD1"/>
    <w:rsid w:val="001574D3"/>
    <w:rsid w:val="00157C6B"/>
    <w:rsid w:val="00157FCB"/>
    <w:rsid w:val="0016024C"/>
    <w:rsid w:val="00160457"/>
    <w:rsid w:val="00160B3E"/>
    <w:rsid w:val="00162AB1"/>
    <w:rsid w:val="00165BBE"/>
    <w:rsid w:val="0016602B"/>
    <w:rsid w:val="001667E8"/>
    <w:rsid w:val="0016735B"/>
    <w:rsid w:val="0017083C"/>
    <w:rsid w:val="0017121D"/>
    <w:rsid w:val="00171D96"/>
    <w:rsid w:val="001723D7"/>
    <w:rsid w:val="001724F6"/>
    <w:rsid w:val="0017273D"/>
    <w:rsid w:val="00173066"/>
    <w:rsid w:val="00174CD6"/>
    <w:rsid w:val="0017755D"/>
    <w:rsid w:val="001777F2"/>
    <w:rsid w:val="001803DC"/>
    <w:rsid w:val="0018061F"/>
    <w:rsid w:val="00181391"/>
    <w:rsid w:val="001825EF"/>
    <w:rsid w:val="00182C25"/>
    <w:rsid w:val="00183740"/>
    <w:rsid w:val="0018602D"/>
    <w:rsid w:val="001879F7"/>
    <w:rsid w:val="00190876"/>
    <w:rsid w:val="00190D74"/>
    <w:rsid w:val="00190D95"/>
    <w:rsid w:val="00192034"/>
    <w:rsid w:val="00192D07"/>
    <w:rsid w:val="00193F49"/>
    <w:rsid w:val="00194D4D"/>
    <w:rsid w:val="00197E01"/>
    <w:rsid w:val="001A1D4D"/>
    <w:rsid w:val="001A4165"/>
    <w:rsid w:val="001A4491"/>
    <w:rsid w:val="001A52AE"/>
    <w:rsid w:val="001A569B"/>
    <w:rsid w:val="001A74DB"/>
    <w:rsid w:val="001A7E70"/>
    <w:rsid w:val="001B0A10"/>
    <w:rsid w:val="001B4420"/>
    <w:rsid w:val="001B4B0F"/>
    <w:rsid w:val="001B6F8D"/>
    <w:rsid w:val="001B719C"/>
    <w:rsid w:val="001B76B3"/>
    <w:rsid w:val="001C302E"/>
    <w:rsid w:val="001C3368"/>
    <w:rsid w:val="001C3682"/>
    <w:rsid w:val="001C4A8F"/>
    <w:rsid w:val="001D0EC9"/>
    <w:rsid w:val="001D16A8"/>
    <w:rsid w:val="001D1B59"/>
    <w:rsid w:val="001D2420"/>
    <w:rsid w:val="001D4268"/>
    <w:rsid w:val="001D572A"/>
    <w:rsid w:val="001D614C"/>
    <w:rsid w:val="001D7F9A"/>
    <w:rsid w:val="001E23E6"/>
    <w:rsid w:val="001E28D7"/>
    <w:rsid w:val="001E2DE2"/>
    <w:rsid w:val="001E3408"/>
    <w:rsid w:val="001E4099"/>
    <w:rsid w:val="001E48B5"/>
    <w:rsid w:val="001E4C14"/>
    <w:rsid w:val="001E4E0E"/>
    <w:rsid w:val="001E5D3E"/>
    <w:rsid w:val="001E5F3F"/>
    <w:rsid w:val="001E72FC"/>
    <w:rsid w:val="001F018A"/>
    <w:rsid w:val="001F237F"/>
    <w:rsid w:val="001F29E7"/>
    <w:rsid w:val="001F3312"/>
    <w:rsid w:val="001F3EAD"/>
    <w:rsid w:val="001F406B"/>
    <w:rsid w:val="001F50C2"/>
    <w:rsid w:val="002008E4"/>
    <w:rsid w:val="00200B1F"/>
    <w:rsid w:val="00200E1C"/>
    <w:rsid w:val="00201B69"/>
    <w:rsid w:val="00202C11"/>
    <w:rsid w:val="0020324E"/>
    <w:rsid w:val="00203A0E"/>
    <w:rsid w:val="00204228"/>
    <w:rsid w:val="00204447"/>
    <w:rsid w:val="00205181"/>
    <w:rsid w:val="002057C1"/>
    <w:rsid w:val="0020591A"/>
    <w:rsid w:val="002059C5"/>
    <w:rsid w:val="00206571"/>
    <w:rsid w:val="00206641"/>
    <w:rsid w:val="00206EF9"/>
    <w:rsid w:val="00207376"/>
    <w:rsid w:val="0021147E"/>
    <w:rsid w:val="00212DA2"/>
    <w:rsid w:val="0021387D"/>
    <w:rsid w:val="00213C7B"/>
    <w:rsid w:val="0021449F"/>
    <w:rsid w:val="00214D5C"/>
    <w:rsid w:val="002151D5"/>
    <w:rsid w:val="00215527"/>
    <w:rsid w:val="00216D75"/>
    <w:rsid w:val="0022036E"/>
    <w:rsid w:val="0022173C"/>
    <w:rsid w:val="00223A07"/>
    <w:rsid w:val="00224412"/>
    <w:rsid w:val="002245B0"/>
    <w:rsid w:val="002253F3"/>
    <w:rsid w:val="00226E38"/>
    <w:rsid w:val="00227A2C"/>
    <w:rsid w:val="002318E2"/>
    <w:rsid w:val="00233571"/>
    <w:rsid w:val="0023414C"/>
    <w:rsid w:val="002350B7"/>
    <w:rsid w:val="002351A6"/>
    <w:rsid w:val="00235CAA"/>
    <w:rsid w:val="0023631D"/>
    <w:rsid w:val="00236C7E"/>
    <w:rsid w:val="002374C9"/>
    <w:rsid w:val="002376F5"/>
    <w:rsid w:val="00240934"/>
    <w:rsid w:val="00240BBD"/>
    <w:rsid w:val="0024153A"/>
    <w:rsid w:val="00242AF0"/>
    <w:rsid w:val="0024434F"/>
    <w:rsid w:val="00244D55"/>
    <w:rsid w:val="00245301"/>
    <w:rsid w:val="0024627D"/>
    <w:rsid w:val="00246F0D"/>
    <w:rsid w:val="00250F94"/>
    <w:rsid w:val="002512E9"/>
    <w:rsid w:val="00251E92"/>
    <w:rsid w:val="002521F7"/>
    <w:rsid w:val="00252420"/>
    <w:rsid w:val="0025266C"/>
    <w:rsid w:val="00252DFE"/>
    <w:rsid w:val="0025386E"/>
    <w:rsid w:val="00256980"/>
    <w:rsid w:val="00256B8D"/>
    <w:rsid w:val="002576A9"/>
    <w:rsid w:val="00257D8E"/>
    <w:rsid w:val="00261885"/>
    <w:rsid w:val="00261E73"/>
    <w:rsid w:val="00263067"/>
    <w:rsid w:val="00263744"/>
    <w:rsid w:val="00264227"/>
    <w:rsid w:val="002642B6"/>
    <w:rsid w:val="00264872"/>
    <w:rsid w:val="00264C67"/>
    <w:rsid w:val="002668CA"/>
    <w:rsid w:val="002677CD"/>
    <w:rsid w:val="00267F7B"/>
    <w:rsid w:val="00270833"/>
    <w:rsid w:val="00271F56"/>
    <w:rsid w:val="0027364E"/>
    <w:rsid w:val="00273994"/>
    <w:rsid w:val="00273C8F"/>
    <w:rsid w:val="00275B08"/>
    <w:rsid w:val="00277122"/>
    <w:rsid w:val="002776C5"/>
    <w:rsid w:val="002779A4"/>
    <w:rsid w:val="00280E93"/>
    <w:rsid w:val="00280F88"/>
    <w:rsid w:val="00281E09"/>
    <w:rsid w:val="00282301"/>
    <w:rsid w:val="0028407A"/>
    <w:rsid w:val="00284540"/>
    <w:rsid w:val="00285DE3"/>
    <w:rsid w:val="00286712"/>
    <w:rsid w:val="00290463"/>
    <w:rsid w:val="00290BA1"/>
    <w:rsid w:val="00290BC9"/>
    <w:rsid w:val="002923C9"/>
    <w:rsid w:val="00293BD1"/>
    <w:rsid w:val="00293F6A"/>
    <w:rsid w:val="00294D97"/>
    <w:rsid w:val="00295A4D"/>
    <w:rsid w:val="00297BA1"/>
    <w:rsid w:val="002A24C9"/>
    <w:rsid w:val="002A3B9B"/>
    <w:rsid w:val="002A3DBA"/>
    <w:rsid w:val="002A4016"/>
    <w:rsid w:val="002A4738"/>
    <w:rsid w:val="002A5107"/>
    <w:rsid w:val="002A5278"/>
    <w:rsid w:val="002A5E16"/>
    <w:rsid w:val="002A68D3"/>
    <w:rsid w:val="002B08BE"/>
    <w:rsid w:val="002B1A97"/>
    <w:rsid w:val="002B1E11"/>
    <w:rsid w:val="002B1F70"/>
    <w:rsid w:val="002B2F35"/>
    <w:rsid w:val="002B6BF7"/>
    <w:rsid w:val="002B6E57"/>
    <w:rsid w:val="002C0FC4"/>
    <w:rsid w:val="002C1079"/>
    <w:rsid w:val="002C2572"/>
    <w:rsid w:val="002C40CF"/>
    <w:rsid w:val="002C5ADE"/>
    <w:rsid w:val="002C62CB"/>
    <w:rsid w:val="002C6D80"/>
    <w:rsid w:val="002D0977"/>
    <w:rsid w:val="002D1341"/>
    <w:rsid w:val="002D1706"/>
    <w:rsid w:val="002D187F"/>
    <w:rsid w:val="002D2102"/>
    <w:rsid w:val="002D26F7"/>
    <w:rsid w:val="002D29D8"/>
    <w:rsid w:val="002D2E39"/>
    <w:rsid w:val="002D61C1"/>
    <w:rsid w:val="002D6509"/>
    <w:rsid w:val="002D6A5B"/>
    <w:rsid w:val="002D7FE2"/>
    <w:rsid w:val="002E12A1"/>
    <w:rsid w:val="002E2102"/>
    <w:rsid w:val="002E2EBE"/>
    <w:rsid w:val="002E3119"/>
    <w:rsid w:val="002E46CE"/>
    <w:rsid w:val="002E5554"/>
    <w:rsid w:val="002E5888"/>
    <w:rsid w:val="002E68C8"/>
    <w:rsid w:val="002F12E9"/>
    <w:rsid w:val="002F1522"/>
    <w:rsid w:val="002F2D21"/>
    <w:rsid w:val="002F3399"/>
    <w:rsid w:val="002F3449"/>
    <w:rsid w:val="002F3DE0"/>
    <w:rsid w:val="002F4306"/>
    <w:rsid w:val="002F4445"/>
    <w:rsid w:val="002F4D45"/>
    <w:rsid w:val="002F6218"/>
    <w:rsid w:val="002F799B"/>
    <w:rsid w:val="003000DC"/>
    <w:rsid w:val="0030017A"/>
    <w:rsid w:val="00300616"/>
    <w:rsid w:val="003006CC"/>
    <w:rsid w:val="0030077D"/>
    <w:rsid w:val="00301BDC"/>
    <w:rsid w:val="00302370"/>
    <w:rsid w:val="00303736"/>
    <w:rsid w:val="003053E9"/>
    <w:rsid w:val="00306915"/>
    <w:rsid w:val="003073FB"/>
    <w:rsid w:val="00307E6F"/>
    <w:rsid w:val="00310015"/>
    <w:rsid w:val="00310092"/>
    <w:rsid w:val="00310744"/>
    <w:rsid w:val="0031092F"/>
    <w:rsid w:val="003109C2"/>
    <w:rsid w:val="0031163D"/>
    <w:rsid w:val="003122C5"/>
    <w:rsid w:val="00312567"/>
    <w:rsid w:val="00314532"/>
    <w:rsid w:val="00314DCC"/>
    <w:rsid w:val="00314DF6"/>
    <w:rsid w:val="003152A9"/>
    <w:rsid w:val="003157D2"/>
    <w:rsid w:val="003159B0"/>
    <w:rsid w:val="00315BD7"/>
    <w:rsid w:val="00316B13"/>
    <w:rsid w:val="00317BBC"/>
    <w:rsid w:val="0032006B"/>
    <w:rsid w:val="003214F0"/>
    <w:rsid w:val="0032160D"/>
    <w:rsid w:val="00321B1F"/>
    <w:rsid w:val="00321FB2"/>
    <w:rsid w:val="003220A6"/>
    <w:rsid w:val="00322358"/>
    <w:rsid w:val="003229FC"/>
    <w:rsid w:val="00322E20"/>
    <w:rsid w:val="003240B7"/>
    <w:rsid w:val="00324FF4"/>
    <w:rsid w:val="003257E8"/>
    <w:rsid w:val="003259DB"/>
    <w:rsid w:val="00327904"/>
    <w:rsid w:val="00330715"/>
    <w:rsid w:val="00332111"/>
    <w:rsid w:val="003332D7"/>
    <w:rsid w:val="003333B2"/>
    <w:rsid w:val="0033527C"/>
    <w:rsid w:val="003358E4"/>
    <w:rsid w:val="00335944"/>
    <w:rsid w:val="00336A90"/>
    <w:rsid w:val="0033774D"/>
    <w:rsid w:val="00337B51"/>
    <w:rsid w:val="00340280"/>
    <w:rsid w:val="00340978"/>
    <w:rsid w:val="00340D4E"/>
    <w:rsid w:val="00341891"/>
    <w:rsid w:val="003427D7"/>
    <w:rsid w:val="00344BFE"/>
    <w:rsid w:val="0034500A"/>
    <w:rsid w:val="003450B1"/>
    <w:rsid w:val="003450F0"/>
    <w:rsid w:val="003452DB"/>
    <w:rsid w:val="00345386"/>
    <w:rsid w:val="00345B30"/>
    <w:rsid w:val="00345FD1"/>
    <w:rsid w:val="00346553"/>
    <w:rsid w:val="0035028C"/>
    <w:rsid w:val="003506AE"/>
    <w:rsid w:val="00351201"/>
    <w:rsid w:val="00351C90"/>
    <w:rsid w:val="003522CD"/>
    <w:rsid w:val="0035284C"/>
    <w:rsid w:val="00352B89"/>
    <w:rsid w:val="0035481B"/>
    <w:rsid w:val="0035500F"/>
    <w:rsid w:val="00355567"/>
    <w:rsid w:val="003556C9"/>
    <w:rsid w:val="00356B40"/>
    <w:rsid w:val="003577B4"/>
    <w:rsid w:val="00361887"/>
    <w:rsid w:val="00361EE3"/>
    <w:rsid w:val="00361F0B"/>
    <w:rsid w:val="00364C73"/>
    <w:rsid w:val="00365FEA"/>
    <w:rsid w:val="00366E46"/>
    <w:rsid w:val="003674F6"/>
    <w:rsid w:val="00367A47"/>
    <w:rsid w:val="00370F1B"/>
    <w:rsid w:val="003718C2"/>
    <w:rsid w:val="0037235B"/>
    <w:rsid w:val="00372D79"/>
    <w:rsid w:val="003730FD"/>
    <w:rsid w:val="003736B0"/>
    <w:rsid w:val="00373B4C"/>
    <w:rsid w:val="00375E17"/>
    <w:rsid w:val="00380FDB"/>
    <w:rsid w:val="003810B0"/>
    <w:rsid w:val="00381B9D"/>
    <w:rsid w:val="003827BC"/>
    <w:rsid w:val="00383300"/>
    <w:rsid w:val="0038399B"/>
    <w:rsid w:val="00383F29"/>
    <w:rsid w:val="003856A5"/>
    <w:rsid w:val="00386B25"/>
    <w:rsid w:val="003872C8"/>
    <w:rsid w:val="003911D5"/>
    <w:rsid w:val="003919CF"/>
    <w:rsid w:val="003946D2"/>
    <w:rsid w:val="00395EA4"/>
    <w:rsid w:val="00396504"/>
    <w:rsid w:val="003968BB"/>
    <w:rsid w:val="00396B17"/>
    <w:rsid w:val="003A2890"/>
    <w:rsid w:val="003A30CF"/>
    <w:rsid w:val="003A6E92"/>
    <w:rsid w:val="003B0B7D"/>
    <w:rsid w:val="003B1DBF"/>
    <w:rsid w:val="003B21D3"/>
    <w:rsid w:val="003B394D"/>
    <w:rsid w:val="003B3AD7"/>
    <w:rsid w:val="003B48E9"/>
    <w:rsid w:val="003B4A73"/>
    <w:rsid w:val="003B4D8B"/>
    <w:rsid w:val="003B5250"/>
    <w:rsid w:val="003B5DAA"/>
    <w:rsid w:val="003B784F"/>
    <w:rsid w:val="003B7867"/>
    <w:rsid w:val="003C0337"/>
    <w:rsid w:val="003C05CB"/>
    <w:rsid w:val="003C128C"/>
    <w:rsid w:val="003C196A"/>
    <w:rsid w:val="003C1C19"/>
    <w:rsid w:val="003C258C"/>
    <w:rsid w:val="003C3399"/>
    <w:rsid w:val="003C3F41"/>
    <w:rsid w:val="003C5095"/>
    <w:rsid w:val="003D05B3"/>
    <w:rsid w:val="003D1159"/>
    <w:rsid w:val="003D2118"/>
    <w:rsid w:val="003D2904"/>
    <w:rsid w:val="003D2ECE"/>
    <w:rsid w:val="003D42F6"/>
    <w:rsid w:val="003D49D0"/>
    <w:rsid w:val="003D4DB1"/>
    <w:rsid w:val="003D5EA7"/>
    <w:rsid w:val="003D6A21"/>
    <w:rsid w:val="003E1E93"/>
    <w:rsid w:val="003E219C"/>
    <w:rsid w:val="003E2991"/>
    <w:rsid w:val="003E3554"/>
    <w:rsid w:val="003E3C7D"/>
    <w:rsid w:val="003E3E33"/>
    <w:rsid w:val="003E4234"/>
    <w:rsid w:val="003E4789"/>
    <w:rsid w:val="003E4979"/>
    <w:rsid w:val="003F081C"/>
    <w:rsid w:val="003F1C2A"/>
    <w:rsid w:val="003F454B"/>
    <w:rsid w:val="003F45E5"/>
    <w:rsid w:val="003F5161"/>
    <w:rsid w:val="003F60C9"/>
    <w:rsid w:val="003F7494"/>
    <w:rsid w:val="003F763A"/>
    <w:rsid w:val="0040053F"/>
    <w:rsid w:val="004008F6"/>
    <w:rsid w:val="00400A3C"/>
    <w:rsid w:val="00401199"/>
    <w:rsid w:val="004012C0"/>
    <w:rsid w:val="00401897"/>
    <w:rsid w:val="004019ED"/>
    <w:rsid w:val="004022E4"/>
    <w:rsid w:val="004025A7"/>
    <w:rsid w:val="004026B2"/>
    <w:rsid w:val="004052FB"/>
    <w:rsid w:val="00406306"/>
    <w:rsid w:val="00406628"/>
    <w:rsid w:val="004066BB"/>
    <w:rsid w:val="00406EE6"/>
    <w:rsid w:val="004116EA"/>
    <w:rsid w:val="00412F21"/>
    <w:rsid w:val="00415A4C"/>
    <w:rsid w:val="00415A92"/>
    <w:rsid w:val="00415C13"/>
    <w:rsid w:val="004164D1"/>
    <w:rsid w:val="0041772B"/>
    <w:rsid w:val="004177AE"/>
    <w:rsid w:val="004209B3"/>
    <w:rsid w:val="00420C5F"/>
    <w:rsid w:val="004214DF"/>
    <w:rsid w:val="004215CA"/>
    <w:rsid w:val="00421C68"/>
    <w:rsid w:val="00423B3C"/>
    <w:rsid w:val="00424C80"/>
    <w:rsid w:val="004262D6"/>
    <w:rsid w:val="004266E9"/>
    <w:rsid w:val="00426D90"/>
    <w:rsid w:val="0042704F"/>
    <w:rsid w:val="00427B1D"/>
    <w:rsid w:val="00427E74"/>
    <w:rsid w:val="00430794"/>
    <w:rsid w:val="004309A4"/>
    <w:rsid w:val="00432ADF"/>
    <w:rsid w:val="004330F5"/>
    <w:rsid w:val="004349FA"/>
    <w:rsid w:val="004363DB"/>
    <w:rsid w:val="004401FA"/>
    <w:rsid w:val="00441B3D"/>
    <w:rsid w:val="00442435"/>
    <w:rsid w:val="00443D5B"/>
    <w:rsid w:val="004508A2"/>
    <w:rsid w:val="00450AC1"/>
    <w:rsid w:val="00451F7F"/>
    <w:rsid w:val="00451FD4"/>
    <w:rsid w:val="0045255B"/>
    <w:rsid w:val="00452C54"/>
    <w:rsid w:val="00453199"/>
    <w:rsid w:val="00453B41"/>
    <w:rsid w:val="004545C1"/>
    <w:rsid w:val="004549ED"/>
    <w:rsid w:val="00454CE6"/>
    <w:rsid w:val="00455A87"/>
    <w:rsid w:val="00456529"/>
    <w:rsid w:val="00456D2B"/>
    <w:rsid w:val="00456D2C"/>
    <w:rsid w:val="00456F78"/>
    <w:rsid w:val="004607B9"/>
    <w:rsid w:val="004616B8"/>
    <w:rsid w:val="004624E2"/>
    <w:rsid w:val="00463FB0"/>
    <w:rsid w:val="0046496A"/>
    <w:rsid w:val="00464BA8"/>
    <w:rsid w:val="0046649F"/>
    <w:rsid w:val="00466B0D"/>
    <w:rsid w:val="00467EB9"/>
    <w:rsid w:val="004708BB"/>
    <w:rsid w:val="00471EE4"/>
    <w:rsid w:val="004723B9"/>
    <w:rsid w:val="0047295C"/>
    <w:rsid w:val="00472B8F"/>
    <w:rsid w:val="00472BD8"/>
    <w:rsid w:val="004733AD"/>
    <w:rsid w:val="00474916"/>
    <w:rsid w:val="00475718"/>
    <w:rsid w:val="00476470"/>
    <w:rsid w:val="004777F2"/>
    <w:rsid w:val="00480384"/>
    <w:rsid w:val="00482A69"/>
    <w:rsid w:val="004842A9"/>
    <w:rsid w:val="00484756"/>
    <w:rsid w:val="0048535F"/>
    <w:rsid w:val="00485FFF"/>
    <w:rsid w:val="00487847"/>
    <w:rsid w:val="00487DF6"/>
    <w:rsid w:val="004902D3"/>
    <w:rsid w:val="004916BA"/>
    <w:rsid w:val="0049305C"/>
    <w:rsid w:val="004936A8"/>
    <w:rsid w:val="00493A7F"/>
    <w:rsid w:val="0049491B"/>
    <w:rsid w:val="00494D30"/>
    <w:rsid w:val="00495E9F"/>
    <w:rsid w:val="00496556"/>
    <w:rsid w:val="00496B9A"/>
    <w:rsid w:val="004A04CF"/>
    <w:rsid w:val="004A0D6D"/>
    <w:rsid w:val="004A156D"/>
    <w:rsid w:val="004A1A68"/>
    <w:rsid w:val="004A2865"/>
    <w:rsid w:val="004A2DC4"/>
    <w:rsid w:val="004A39FF"/>
    <w:rsid w:val="004A4715"/>
    <w:rsid w:val="004A5730"/>
    <w:rsid w:val="004A6D6A"/>
    <w:rsid w:val="004A739A"/>
    <w:rsid w:val="004A7490"/>
    <w:rsid w:val="004A7540"/>
    <w:rsid w:val="004A75D4"/>
    <w:rsid w:val="004B32A1"/>
    <w:rsid w:val="004B469C"/>
    <w:rsid w:val="004B4878"/>
    <w:rsid w:val="004B4C42"/>
    <w:rsid w:val="004B6143"/>
    <w:rsid w:val="004B7F4E"/>
    <w:rsid w:val="004C0520"/>
    <w:rsid w:val="004C16FC"/>
    <w:rsid w:val="004C43D3"/>
    <w:rsid w:val="004C4580"/>
    <w:rsid w:val="004C4A14"/>
    <w:rsid w:val="004C4B61"/>
    <w:rsid w:val="004C52F6"/>
    <w:rsid w:val="004C6CC1"/>
    <w:rsid w:val="004D0388"/>
    <w:rsid w:val="004D09F9"/>
    <w:rsid w:val="004D0FEE"/>
    <w:rsid w:val="004D22E5"/>
    <w:rsid w:val="004D2935"/>
    <w:rsid w:val="004D2F37"/>
    <w:rsid w:val="004D402D"/>
    <w:rsid w:val="004D4108"/>
    <w:rsid w:val="004D591F"/>
    <w:rsid w:val="004E1C43"/>
    <w:rsid w:val="004E3DC5"/>
    <w:rsid w:val="004E5D42"/>
    <w:rsid w:val="004E5D70"/>
    <w:rsid w:val="004E5E32"/>
    <w:rsid w:val="004E7E03"/>
    <w:rsid w:val="004F1242"/>
    <w:rsid w:val="004F1B06"/>
    <w:rsid w:val="004F3236"/>
    <w:rsid w:val="004F3498"/>
    <w:rsid w:val="004F483B"/>
    <w:rsid w:val="004F4E4A"/>
    <w:rsid w:val="004F55E3"/>
    <w:rsid w:val="004F5723"/>
    <w:rsid w:val="004F5B46"/>
    <w:rsid w:val="004F6612"/>
    <w:rsid w:val="0050256B"/>
    <w:rsid w:val="005026B4"/>
    <w:rsid w:val="005026E6"/>
    <w:rsid w:val="00502FE8"/>
    <w:rsid w:val="0050333B"/>
    <w:rsid w:val="00503394"/>
    <w:rsid w:val="005034AF"/>
    <w:rsid w:val="0050397F"/>
    <w:rsid w:val="00504776"/>
    <w:rsid w:val="0050497B"/>
    <w:rsid w:val="00504B9E"/>
    <w:rsid w:val="00506EE9"/>
    <w:rsid w:val="00507137"/>
    <w:rsid w:val="00507C43"/>
    <w:rsid w:val="00510167"/>
    <w:rsid w:val="00510BC1"/>
    <w:rsid w:val="00510ED9"/>
    <w:rsid w:val="005125F1"/>
    <w:rsid w:val="0051277C"/>
    <w:rsid w:val="0051357A"/>
    <w:rsid w:val="00514CDF"/>
    <w:rsid w:val="00515CD9"/>
    <w:rsid w:val="005160F6"/>
    <w:rsid w:val="00516122"/>
    <w:rsid w:val="00516654"/>
    <w:rsid w:val="0052031A"/>
    <w:rsid w:val="00520CE0"/>
    <w:rsid w:val="00520D2B"/>
    <w:rsid w:val="0052108F"/>
    <w:rsid w:val="005228B3"/>
    <w:rsid w:val="00523146"/>
    <w:rsid w:val="00524520"/>
    <w:rsid w:val="00524A57"/>
    <w:rsid w:val="00524FDB"/>
    <w:rsid w:val="00530391"/>
    <w:rsid w:val="00530D15"/>
    <w:rsid w:val="00532D76"/>
    <w:rsid w:val="0053393A"/>
    <w:rsid w:val="00533BA5"/>
    <w:rsid w:val="005341C8"/>
    <w:rsid w:val="005342D9"/>
    <w:rsid w:val="00534662"/>
    <w:rsid w:val="00534667"/>
    <w:rsid w:val="00534A3C"/>
    <w:rsid w:val="00534F7A"/>
    <w:rsid w:val="005356A1"/>
    <w:rsid w:val="00536076"/>
    <w:rsid w:val="00536A40"/>
    <w:rsid w:val="005407B5"/>
    <w:rsid w:val="005411A8"/>
    <w:rsid w:val="00541987"/>
    <w:rsid w:val="00541BE1"/>
    <w:rsid w:val="00541E4E"/>
    <w:rsid w:val="005426C4"/>
    <w:rsid w:val="005441D5"/>
    <w:rsid w:val="00544C9F"/>
    <w:rsid w:val="00545975"/>
    <w:rsid w:val="00547148"/>
    <w:rsid w:val="005472FC"/>
    <w:rsid w:val="00550781"/>
    <w:rsid w:val="00551E5D"/>
    <w:rsid w:val="00552612"/>
    <w:rsid w:val="005527D0"/>
    <w:rsid w:val="005536E5"/>
    <w:rsid w:val="00553E99"/>
    <w:rsid w:val="0055472B"/>
    <w:rsid w:val="0055496F"/>
    <w:rsid w:val="00554B94"/>
    <w:rsid w:val="005550F2"/>
    <w:rsid w:val="0055571C"/>
    <w:rsid w:val="00556609"/>
    <w:rsid w:val="00557A0B"/>
    <w:rsid w:val="005603A6"/>
    <w:rsid w:val="00560681"/>
    <w:rsid w:val="00560A91"/>
    <w:rsid w:val="00563C71"/>
    <w:rsid w:val="00563C94"/>
    <w:rsid w:val="00564D11"/>
    <w:rsid w:val="0057175E"/>
    <w:rsid w:val="00572560"/>
    <w:rsid w:val="00574983"/>
    <w:rsid w:val="005758D9"/>
    <w:rsid w:val="005761ED"/>
    <w:rsid w:val="005765CB"/>
    <w:rsid w:val="00576620"/>
    <w:rsid w:val="00576C65"/>
    <w:rsid w:val="00577D74"/>
    <w:rsid w:val="0058083A"/>
    <w:rsid w:val="005811A6"/>
    <w:rsid w:val="0058220E"/>
    <w:rsid w:val="0058330E"/>
    <w:rsid w:val="00583AB2"/>
    <w:rsid w:val="00584D72"/>
    <w:rsid w:val="00585FFF"/>
    <w:rsid w:val="0058606F"/>
    <w:rsid w:val="005870ED"/>
    <w:rsid w:val="005872D0"/>
    <w:rsid w:val="00590DA9"/>
    <w:rsid w:val="00591176"/>
    <w:rsid w:val="00591BE3"/>
    <w:rsid w:val="005921AC"/>
    <w:rsid w:val="005934EB"/>
    <w:rsid w:val="005937E6"/>
    <w:rsid w:val="00595A5A"/>
    <w:rsid w:val="00595BDE"/>
    <w:rsid w:val="00595CE0"/>
    <w:rsid w:val="00595EB8"/>
    <w:rsid w:val="005A013B"/>
    <w:rsid w:val="005A11E2"/>
    <w:rsid w:val="005A1CC8"/>
    <w:rsid w:val="005A672D"/>
    <w:rsid w:val="005A75B5"/>
    <w:rsid w:val="005A78F8"/>
    <w:rsid w:val="005A7EF7"/>
    <w:rsid w:val="005B0B39"/>
    <w:rsid w:val="005B0BC0"/>
    <w:rsid w:val="005B115F"/>
    <w:rsid w:val="005B1A49"/>
    <w:rsid w:val="005B21D7"/>
    <w:rsid w:val="005B236B"/>
    <w:rsid w:val="005B295D"/>
    <w:rsid w:val="005B40C9"/>
    <w:rsid w:val="005B56F7"/>
    <w:rsid w:val="005B62A0"/>
    <w:rsid w:val="005B693D"/>
    <w:rsid w:val="005B6F68"/>
    <w:rsid w:val="005B70AA"/>
    <w:rsid w:val="005B7EC4"/>
    <w:rsid w:val="005C01E9"/>
    <w:rsid w:val="005C01EC"/>
    <w:rsid w:val="005C1067"/>
    <w:rsid w:val="005C125B"/>
    <w:rsid w:val="005C18B6"/>
    <w:rsid w:val="005C1D79"/>
    <w:rsid w:val="005C28F6"/>
    <w:rsid w:val="005C36D1"/>
    <w:rsid w:val="005C473D"/>
    <w:rsid w:val="005C5D79"/>
    <w:rsid w:val="005D0736"/>
    <w:rsid w:val="005D0B58"/>
    <w:rsid w:val="005D0D22"/>
    <w:rsid w:val="005D1A29"/>
    <w:rsid w:val="005D5311"/>
    <w:rsid w:val="005D5A08"/>
    <w:rsid w:val="005D5D41"/>
    <w:rsid w:val="005D78F3"/>
    <w:rsid w:val="005E0F19"/>
    <w:rsid w:val="005E1B5E"/>
    <w:rsid w:val="005E1FC2"/>
    <w:rsid w:val="005E283F"/>
    <w:rsid w:val="005E38AA"/>
    <w:rsid w:val="005E39CD"/>
    <w:rsid w:val="005E41BC"/>
    <w:rsid w:val="005E5109"/>
    <w:rsid w:val="005E5F93"/>
    <w:rsid w:val="005F06E1"/>
    <w:rsid w:val="005F0F75"/>
    <w:rsid w:val="005F2458"/>
    <w:rsid w:val="005F2F7C"/>
    <w:rsid w:val="005F4174"/>
    <w:rsid w:val="005F438C"/>
    <w:rsid w:val="005F6AAB"/>
    <w:rsid w:val="00600F46"/>
    <w:rsid w:val="006010D2"/>
    <w:rsid w:val="0060221E"/>
    <w:rsid w:val="006059B4"/>
    <w:rsid w:val="00605D5C"/>
    <w:rsid w:val="0060600D"/>
    <w:rsid w:val="006073B3"/>
    <w:rsid w:val="00610CEE"/>
    <w:rsid w:val="00610EE0"/>
    <w:rsid w:val="00612403"/>
    <w:rsid w:val="00612729"/>
    <w:rsid w:val="00612A89"/>
    <w:rsid w:val="006131F9"/>
    <w:rsid w:val="00621060"/>
    <w:rsid w:val="0062235B"/>
    <w:rsid w:val="00623C37"/>
    <w:rsid w:val="00626405"/>
    <w:rsid w:val="00627A27"/>
    <w:rsid w:val="006305A2"/>
    <w:rsid w:val="00630993"/>
    <w:rsid w:val="00630CE8"/>
    <w:rsid w:val="00630FCB"/>
    <w:rsid w:val="006321A3"/>
    <w:rsid w:val="0063243C"/>
    <w:rsid w:val="0063280A"/>
    <w:rsid w:val="00632D98"/>
    <w:rsid w:val="00633378"/>
    <w:rsid w:val="00633F85"/>
    <w:rsid w:val="006348C5"/>
    <w:rsid w:val="00635987"/>
    <w:rsid w:val="006362A4"/>
    <w:rsid w:val="00636F99"/>
    <w:rsid w:val="00637C36"/>
    <w:rsid w:val="00640B61"/>
    <w:rsid w:val="006422DC"/>
    <w:rsid w:val="00642366"/>
    <w:rsid w:val="00642D6C"/>
    <w:rsid w:val="00643005"/>
    <w:rsid w:val="0064695C"/>
    <w:rsid w:val="00647213"/>
    <w:rsid w:val="00650E9B"/>
    <w:rsid w:val="00651063"/>
    <w:rsid w:val="00651066"/>
    <w:rsid w:val="00651BE3"/>
    <w:rsid w:val="00652B96"/>
    <w:rsid w:val="00653300"/>
    <w:rsid w:val="006533F1"/>
    <w:rsid w:val="00654669"/>
    <w:rsid w:val="006547A7"/>
    <w:rsid w:val="00655C82"/>
    <w:rsid w:val="00655CFF"/>
    <w:rsid w:val="00656638"/>
    <w:rsid w:val="0065675D"/>
    <w:rsid w:val="0066131C"/>
    <w:rsid w:val="006614A1"/>
    <w:rsid w:val="00661990"/>
    <w:rsid w:val="00661DDC"/>
    <w:rsid w:val="0066213F"/>
    <w:rsid w:val="00662519"/>
    <w:rsid w:val="00662FEA"/>
    <w:rsid w:val="006636D4"/>
    <w:rsid w:val="006645C0"/>
    <w:rsid w:val="00665ABE"/>
    <w:rsid w:val="00665C4C"/>
    <w:rsid w:val="00666721"/>
    <w:rsid w:val="006671C4"/>
    <w:rsid w:val="006672D1"/>
    <w:rsid w:val="00670163"/>
    <w:rsid w:val="00671312"/>
    <w:rsid w:val="006720A0"/>
    <w:rsid w:val="00672419"/>
    <w:rsid w:val="00672B3B"/>
    <w:rsid w:val="00674424"/>
    <w:rsid w:val="00674662"/>
    <w:rsid w:val="00674672"/>
    <w:rsid w:val="00675226"/>
    <w:rsid w:val="0067532F"/>
    <w:rsid w:val="00677924"/>
    <w:rsid w:val="00677D48"/>
    <w:rsid w:val="006808D7"/>
    <w:rsid w:val="00683819"/>
    <w:rsid w:val="00683D76"/>
    <w:rsid w:val="00683EE4"/>
    <w:rsid w:val="006840FA"/>
    <w:rsid w:val="00684289"/>
    <w:rsid w:val="00684AE8"/>
    <w:rsid w:val="00684B38"/>
    <w:rsid w:val="006851C2"/>
    <w:rsid w:val="006865AD"/>
    <w:rsid w:val="00686EA8"/>
    <w:rsid w:val="006905F2"/>
    <w:rsid w:val="00693B65"/>
    <w:rsid w:val="00694C65"/>
    <w:rsid w:val="00694D00"/>
    <w:rsid w:val="00695481"/>
    <w:rsid w:val="00695EC3"/>
    <w:rsid w:val="0069665C"/>
    <w:rsid w:val="006A1F38"/>
    <w:rsid w:val="006A25BE"/>
    <w:rsid w:val="006A4929"/>
    <w:rsid w:val="006A5A3C"/>
    <w:rsid w:val="006A6D52"/>
    <w:rsid w:val="006B0860"/>
    <w:rsid w:val="006B09D7"/>
    <w:rsid w:val="006B13B1"/>
    <w:rsid w:val="006B14DD"/>
    <w:rsid w:val="006B210A"/>
    <w:rsid w:val="006B2309"/>
    <w:rsid w:val="006B29F6"/>
    <w:rsid w:val="006B339A"/>
    <w:rsid w:val="006B42D6"/>
    <w:rsid w:val="006B4BE5"/>
    <w:rsid w:val="006B5BB5"/>
    <w:rsid w:val="006C0C82"/>
    <w:rsid w:val="006C135E"/>
    <w:rsid w:val="006C34D5"/>
    <w:rsid w:val="006C4080"/>
    <w:rsid w:val="006C42F0"/>
    <w:rsid w:val="006C5664"/>
    <w:rsid w:val="006C5D08"/>
    <w:rsid w:val="006C5F98"/>
    <w:rsid w:val="006C6A6A"/>
    <w:rsid w:val="006C7D40"/>
    <w:rsid w:val="006D06B8"/>
    <w:rsid w:val="006D08DF"/>
    <w:rsid w:val="006D0B27"/>
    <w:rsid w:val="006D2474"/>
    <w:rsid w:val="006D3737"/>
    <w:rsid w:val="006D3D48"/>
    <w:rsid w:val="006D46AA"/>
    <w:rsid w:val="006D5A74"/>
    <w:rsid w:val="006D77CA"/>
    <w:rsid w:val="006E0ADF"/>
    <w:rsid w:val="006E4DFA"/>
    <w:rsid w:val="006E5DBE"/>
    <w:rsid w:val="006F0A83"/>
    <w:rsid w:val="006F133F"/>
    <w:rsid w:val="006F1656"/>
    <w:rsid w:val="006F1C53"/>
    <w:rsid w:val="006F212F"/>
    <w:rsid w:val="006F2D4A"/>
    <w:rsid w:val="006F35E7"/>
    <w:rsid w:val="006F3838"/>
    <w:rsid w:val="006F3D38"/>
    <w:rsid w:val="006F4545"/>
    <w:rsid w:val="006F5281"/>
    <w:rsid w:val="006F70D2"/>
    <w:rsid w:val="0070121B"/>
    <w:rsid w:val="007012F4"/>
    <w:rsid w:val="0070170F"/>
    <w:rsid w:val="00701D6C"/>
    <w:rsid w:val="00702266"/>
    <w:rsid w:val="00702346"/>
    <w:rsid w:val="0070266B"/>
    <w:rsid w:val="007027E4"/>
    <w:rsid w:val="00703633"/>
    <w:rsid w:val="00703D8B"/>
    <w:rsid w:val="0070472F"/>
    <w:rsid w:val="00704EAC"/>
    <w:rsid w:val="00705073"/>
    <w:rsid w:val="007058C7"/>
    <w:rsid w:val="00706D05"/>
    <w:rsid w:val="00707409"/>
    <w:rsid w:val="00712B72"/>
    <w:rsid w:val="007139F5"/>
    <w:rsid w:val="007144D0"/>
    <w:rsid w:val="00715110"/>
    <w:rsid w:val="00715437"/>
    <w:rsid w:val="00715E68"/>
    <w:rsid w:val="007160C3"/>
    <w:rsid w:val="00716C12"/>
    <w:rsid w:val="007173B2"/>
    <w:rsid w:val="007201E6"/>
    <w:rsid w:val="00720C30"/>
    <w:rsid w:val="00721628"/>
    <w:rsid w:val="007224C5"/>
    <w:rsid w:val="00722A85"/>
    <w:rsid w:val="00724F3C"/>
    <w:rsid w:val="007250BE"/>
    <w:rsid w:val="007256D8"/>
    <w:rsid w:val="00726104"/>
    <w:rsid w:val="00727028"/>
    <w:rsid w:val="0073060F"/>
    <w:rsid w:val="007317BA"/>
    <w:rsid w:val="007326EC"/>
    <w:rsid w:val="007330E7"/>
    <w:rsid w:val="0073328C"/>
    <w:rsid w:val="007338FA"/>
    <w:rsid w:val="00733B84"/>
    <w:rsid w:val="007341B0"/>
    <w:rsid w:val="007363C0"/>
    <w:rsid w:val="00736F98"/>
    <w:rsid w:val="00737C07"/>
    <w:rsid w:val="0074050D"/>
    <w:rsid w:val="007407B3"/>
    <w:rsid w:val="00741078"/>
    <w:rsid w:val="007424D1"/>
    <w:rsid w:val="007425B4"/>
    <w:rsid w:val="0074271A"/>
    <w:rsid w:val="007449E5"/>
    <w:rsid w:val="00744B27"/>
    <w:rsid w:val="00745112"/>
    <w:rsid w:val="00750CBA"/>
    <w:rsid w:val="0075128C"/>
    <w:rsid w:val="007517A4"/>
    <w:rsid w:val="00752B8C"/>
    <w:rsid w:val="00755F6D"/>
    <w:rsid w:val="00756D80"/>
    <w:rsid w:val="0075748A"/>
    <w:rsid w:val="00757CEC"/>
    <w:rsid w:val="00757E84"/>
    <w:rsid w:val="00763DE3"/>
    <w:rsid w:val="00764BE1"/>
    <w:rsid w:val="00765BD5"/>
    <w:rsid w:val="007670E7"/>
    <w:rsid w:val="007677FF"/>
    <w:rsid w:val="007712BA"/>
    <w:rsid w:val="00771CAD"/>
    <w:rsid w:val="007728CA"/>
    <w:rsid w:val="00773868"/>
    <w:rsid w:val="00773F88"/>
    <w:rsid w:val="00775012"/>
    <w:rsid w:val="0077790D"/>
    <w:rsid w:val="007839A8"/>
    <w:rsid w:val="00783FEF"/>
    <w:rsid w:val="00784AC1"/>
    <w:rsid w:val="00785879"/>
    <w:rsid w:val="00785AAD"/>
    <w:rsid w:val="00785E5A"/>
    <w:rsid w:val="00786906"/>
    <w:rsid w:val="00786D5D"/>
    <w:rsid w:val="00786F08"/>
    <w:rsid w:val="007877B9"/>
    <w:rsid w:val="00791595"/>
    <w:rsid w:val="0079333D"/>
    <w:rsid w:val="00793F88"/>
    <w:rsid w:val="00795130"/>
    <w:rsid w:val="007968BA"/>
    <w:rsid w:val="00797024"/>
    <w:rsid w:val="007A012C"/>
    <w:rsid w:val="007A071D"/>
    <w:rsid w:val="007A1977"/>
    <w:rsid w:val="007A2C9A"/>
    <w:rsid w:val="007A33C0"/>
    <w:rsid w:val="007A40FB"/>
    <w:rsid w:val="007A47EE"/>
    <w:rsid w:val="007A54E2"/>
    <w:rsid w:val="007A5A70"/>
    <w:rsid w:val="007A5E6D"/>
    <w:rsid w:val="007A61E5"/>
    <w:rsid w:val="007A6D1B"/>
    <w:rsid w:val="007B11A3"/>
    <w:rsid w:val="007B150E"/>
    <w:rsid w:val="007B23E0"/>
    <w:rsid w:val="007B2EE3"/>
    <w:rsid w:val="007B37FF"/>
    <w:rsid w:val="007B391A"/>
    <w:rsid w:val="007B4126"/>
    <w:rsid w:val="007B4C76"/>
    <w:rsid w:val="007B5908"/>
    <w:rsid w:val="007B6963"/>
    <w:rsid w:val="007B6CEB"/>
    <w:rsid w:val="007B709F"/>
    <w:rsid w:val="007B7801"/>
    <w:rsid w:val="007B7CD2"/>
    <w:rsid w:val="007C0566"/>
    <w:rsid w:val="007C115B"/>
    <w:rsid w:val="007C321C"/>
    <w:rsid w:val="007C393B"/>
    <w:rsid w:val="007C4777"/>
    <w:rsid w:val="007C494D"/>
    <w:rsid w:val="007C7C7F"/>
    <w:rsid w:val="007D0004"/>
    <w:rsid w:val="007D1CC9"/>
    <w:rsid w:val="007D3657"/>
    <w:rsid w:val="007D39EC"/>
    <w:rsid w:val="007D4B04"/>
    <w:rsid w:val="007D4C8D"/>
    <w:rsid w:val="007D50FB"/>
    <w:rsid w:val="007D607C"/>
    <w:rsid w:val="007D640B"/>
    <w:rsid w:val="007D75FF"/>
    <w:rsid w:val="007D78F0"/>
    <w:rsid w:val="007D7A01"/>
    <w:rsid w:val="007E3029"/>
    <w:rsid w:val="007E461A"/>
    <w:rsid w:val="007E4E29"/>
    <w:rsid w:val="007E560A"/>
    <w:rsid w:val="007E7D7B"/>
    <w:rsid w:val="007F054F"/>
    <w:rsid w:val="007F0D1F"/>
    <w:rsid w:val="007F24F6"/>
    <w:rsid w:val="007F2F67"/>
    <w:rsid w:val="007F3E2E"/>
    <w:rsid w:val="007F46A7"/>
    <w:rsid w:val="007F59F7"/>
    <w:rsid w:val="007F7419"/>
    <w:rsid w:val="007F767F"/>
    <w:rsid w:val="007F7BAD"/>
    <w:rsid w:val="00800C36"/>
    <w:rsid w:val="00801303"/>
    <w:rsid w:val="0080147F"/>
    <w:rsid w:val="00804B93"/>
    <w:rsid w:val="00805965"/>
    <w:rsid w:val="00805984"/>
    <w:rsid w:val="00806072"/>
    <w:rsid w:val="00806559"/>
    <w:rsid w:val="008072D5"/>
    <w:rsid w:val="008078CE"/>
    <w:rsid w:val="00807EB2"/>
    <w:rsid w:val="00810CFA"/>
    <w:rsid w:val="00814A13"/>
    <w:rsid w:val="00814B16"/>
    <w:rsid w:val="00815C9A"/>
    <w:rsid w:val="008169E4"/>
    <w:rsid w:val="00817795"/>
    <w:rsid w:val="00820E22"/>
    <w:rsid w:val="00820FA0"/>
    <w:rsid w:val="00821699"/>
    <w:rsid w:val="008218CF"/>
    <w:rsid w:val="00821927"/>
    <w:rsid w:val="00822909"/>
    <w:rsid w:val="00822C15"/>
    <w:rsid w:val="00822CCB"/>
    <w:rsid w:val="00823203"/>
    <w:rsid w:val="00824580"/>
    <w:rsid w:val="00824A4B"/>
    <w:rsid w:val="00825E37"/>
    <w:rsid w:val="00826548"/>
    <w:rsid w:val="00830456"/>
    <w:rsid w:val="00830ACE"/>
    <w:rsid w:val="00830CFE"/>
    <w:rsid w:val="0083324B"/>
    <w:rsid w:val="00833FFB"/>
    <w:rsid w:val="00835EF6"/>
    <w:rsid w:val="0083692A"/>
    <w:rsid w:val="00837042"/>
    <w:rsid w:val="00837AF6"/>
    <w:rsid w:val="00841B6E"/>
    <w:rsid w:val="00841E0F"/>
    <w:rsid w:val="00843089"/>
    <w:rsid w:val="00843752"/>
    <w:rsid w:val="008440A2"/>
    <w:rsid w:val="00844B7E"/>
    <w:rsid w:val="008456CB"/>
    <w:rsid w:val="008456E9"/>
    <w:rsid w:val="00845877"/>
    <w:rsid w:val="00845C9A"/>
    <w:rsid w:val="008463F2"/>
    <w:rsid w:val="00846926"/>
    <w:rsid w:val="008503AC"/>
    <w:rsid w:val="00851FBF"/>
    <w:rsid w:val="008524AD"/>
    <w:rsid w:val="00853E00"/>
    <w:rsid w:val="00854AEB"/>
    <w:rsid w:val="00855D5F"/>
    <w:rsid w:val="008564A4"/>
    <w:rsid w:val="0085697A"/>
    <w:rsid w:val="00856DDF"/>
    <w:rsid w:val="00857073"/>
    <w:rsid w:val="00857125"/>
    <w:rsid w:val="0085736E"/>
    <w:rsid w:val="00861558"/>
    <w:rsid w:val="00861DCD"/>
    <w:rsid w:val="00863133"/>
    <w:rsid w:val="00864A91"/>
    <w:rsid w:val="0086538C"/>
    <w:rsid w:val="008664F4"/>
    <w:rsid w:val="00866679"/>
    <w:rsid w:val="00866DA1"/>
    <w:rsid w:val="008674CC"/>
    <w:rsid w:val="00867A65"/>
    <w:rsid w:val="008718C4"/>
    <w:rsid w:val="0087290E"/>
    <w:rsid w:val="008768B8"/>
    <w:rsid w:val="00877215"/>
    <w:rsid w:val="0087744A"/>
    <w:rsid w:val="00880BBF"/>
    <w:rsid w:val="00881038"/>
    <w:rsid w:val="00881A39"/>
    <w:rsid w:val="0088296A"/>
    <w:rsid w:val="00882CAC"/>
    <w:rsid w:val="00883412"/>
    <w:rsid w:val="00883E3E"/>
    <w:rsid w:val="00884C61"/>
    <w:rsid w:val="00886C1B"/>
    <w:rsid w:val="008902F1"/>
    <w:rsid w:val="008909ED"/>
    <w:rsid w:val="00891602"/>
    <w:rsid w:val="0089241B"/>
    <w:rsid w:val="00894D0B"/>
    <w:rsid w:val="00895AD4"/>
    <w:rsid w:val="00895C5E"/>
    <w:rsid w:val="00895E44"/>
    <w:rsid w:val="008A08D4"/>
    <w:rsid w:val="008A1545"/>
    <w:rsid w:val="008A2B2D"/>
    <w:rsid w:val="008A30BD"/>
    <w:rsid w:val="008A37D0"/>
    <w:rsid w:val="008A3922"/>
    <w:rsid w:val="008A3A21"/>
    <w:rsid w:val="008A5613"/>
    <w:rsid w:val="008A671D"/>
    <w:rsid w:val="008A7614"/>
    <w:rsid w:val="008A7D0A"/>
    <w:rsid w:val="008B110D"/>
    <w:rsid w:val="008B1CB3"/>
    <w:rsid w:val="008B1CF2"/>
    <w:rsid w:val="008B2CC8"/>
    <w:rsid w:val="008B34DF"/>
    <w:rsid w:val="008B41C3"/>
    <w:rsid w:val="008B54F2"/>
    <w:rsid w:val="008B61A8"/>
    <w:rsid w:val="008B6989"/>
    <w:rsid w:val="008B699F"/>
    <w:rsid w:val="008B77A0"/>
    <w:rsid w:val="008C0318"/>
    <w:rsid w:val="008C06B5"/>
    <w:rsid w:val="008C0B43"/>
    <w:rsid w:val="008C1B07"/>
    <w:rsid w:val="008C2251"/>
    <w:rsid w:val="008C2644"/>
    <w:rsid w:val="008C2755"/>
    <w:rsid w:val="008C3EBF"/>
    <w:rsid w:val="008C4BB4"/>
    <w:rsid w:val="008C4C85"/>
    <w:rsid w:val="008C65FA"/>
    <w:rsid w:val="008C711E"/>
    <w:rsid w:val="008C7429"/>
    <w:rsid w:val="008C7FAD"/>
    <w:rsid w:val="008D0066"/>
    <w:rsid w:val="008D0384"/>
    <w:rsid w:val="008D0518"/>
    <w:rsid w:val="008D0E5D"/>
    <w:rsid w:val="008D0F30"/>
    <w:rsid w:val="008D2871"/>
    <w:rsid w:val="008D3AC2"/>
    <w:rsid w:val="008D40C0"/>
    <w:rsid w:val="008D6913"/>
    <w:rsid w:val="008D6A27"/>
    <w:rsid w:val="008D6B4A"/>
    <w:rsid w:val="008E0B53"/>
    <w:rsid w:val="008E20BC"/>
    <w:rsid w:val="008E21C4"/>
    <w:rsid w:val="008E3F27"/>
    <w:rsid w:val="008E3FC7"/>
    <w:rsid w:val="008E415A"/>
    <w:rsid w:val="008E5010"/>
    <w:rsid w:val="008E5178"/>
    <w:rsid w:val="008E6812"/>
    <w:rsid w:val="008E7DF4"/>
    <w:rsid w:val="008F059C"/>
    <w:rsid w:val="008F1E69"/>
    <w:rsid w:val="008F3B28"/>
    <w:rsid w:val="008F43EC"/>
    <w:rsid w:val="008F62B2"/>
    <w:rsid w:val="008F65DD"/>
    <w:rsid w:val="008F6960"/>
    <w:rsid w:val="008F7296"/>
    <w:rsid w:val="008F7B53"/>
    <w:rsid w:val="008F7DFF"/>
    <w:rsid w:val="00900275"/>
    <w:rsid w:val="00901342"/>
    <w:rsid w:val="00904BA0"/>
    <w:rsid w:val="00906CDD"/>
    <w:rsid w:val="00907784"/>
    <w:rsid w:val="00907CFA"/>
    <w:rsid w:val="00910171"/>
    <w:rsid w:val="00910F24"/>
    <w:rsid w:val="00912D6E"/>
    <w:rsid w:val="009131AD"/>
    <w:rsid w:val="009132BF"/>
    <w:rsid w:val="009143E1"/>
    <w:rsid w:val="0091442B"/>
    <w:rsid w:val="00915506"/>
    <w:rsid w:val="00916D67"/>
    <w:rsid w:val="0092037F"/>
    <w:rsid w:val="009204FB"/>
    <w:rsid w:val="00921B0A"/>
    <w:rsid w:val="00921EBA"/>
    <w:rsid w:val="00921FC1"/>
    <w:rsid w:val="0092548A"/>
    <w:rsid w:val="009258F8"/>
    <w:rsid w:val="00925D9D"/>
    <w:rsid w:val="009270C6"/>
    <w:rsid w:val="009271A7"/>
    <w:rsid w:val="009278C6"/>
    <w:rsid w:val="00927D32"/>
    <w:rsid w:val="0093013F"/>
    <w:rsid w:val="00930309"/>
    <w:rsid w:val="00931587"/>
    <w:rsid w:val="00931939"/>
    <w:rsid w:val="00931B47"/>
    <w:rsid w:val="009323BC"/>
    <w:rsid w:val="009329D5"/>
    <w:rsid w:val="00932D31"/>
    <w:rsid w:val="00934350"/>
    <w:rsid w:val="00934FF0"/>
    <w:rsid w:val="00935A89"/>
    <w:rsid w:val="00936ED4"/>
    <w:rsid w:val="0093778F"/>
    <w:rsid w:val="00937E29"/>
    <w:rsid w:val="009403BE"/>
    <w:rsid w:val="00940A47"/>
    <w:rsid w:val="00942645"/>
    <w:rsid w:val="00944108"/>
    <w:rsid w:val="0094456B"/>
    <w:rsid w:val="00944995"/>
    <w:rsid w:val="00944BF3"/>
    <w:rsid w:val="009458E4"/>
    <w:rsid w:val="00950C4E"/>
    <w:rsid w:val="00951ECE"/>
    <w:rsid w:val="009521CA"/>
    <w:rsid w:val="00952545"/>
    <w:rsid w:val="00953B2F"/>
    <w:rsid w:val="00954263"/>
    <w:rsid w:val="00954600"/>
    <w:rsid w:val="009565A8"/>
    <w:rsid w:val="00961B87"/>
    <w:rsid w:val="00961BEE"/>
    <w:rsid w:val="009634E8"/>
    <w:rsid w:val="00963AFD"/>
    <w:rsid w:val="00963CDF"/>
    <w:rsid w:val="0096444D"/>
    <w:rsid w:val="009652B9"/>
    <w:rsid w:val="009657E1"/>
    <w:rsid w:val="009700DE"/>
    <w:rsid w:val="00971036"/>
    <w:rsid w:val="009712D5"/>
    <w:rsid w:val="009715F7"/>
    <w:rsid w:val="00972686"/>
    <w:rsid w:val="00973BAF"/>
    <w:rsid w:val="00973FAF"/>
    <w:rsid w:val="00974C1A"/>
    <w:rsid w:val="00977937"/>
    <w:rsid w:val="00977D0E"/>
    <w:rsid w:val="009813A2"/>
    <w:rsid w:val="00981947"/>
    <w:rsid w:val="00981AD0"/>
    <w:rsid w:val="0098382F"/>
    <w:rsid w:val="00984BEE"/>
    <w:rsid w:val="00984DB9"/>
    <w:rsid w:val="00985854"/>
    <w:rsid w:val="00985DD3"/>
    <w:rsid w:val="00985DF9"/>
    <w:rsid w:val="00985DFB"/>
    <w:rsid w:val="00987320"/>
    <w:rsid w:val="009877D2"/>
    <w:rsid w:val="00991542"/>
    <w:rsid w:val="00992550"/>
    <w:rsid w:val="009932ED"/>
    <w:rsid w:val="0099430F"/>
    <w:rsid w:val="0099524A"/>
    <w:rsid w:val="00995270"/>
    <w:rsid w:val="009964AE"/>
    <w:rsid w:val="00997219"/>
    <w:rsid w:val="009A2412"/>
    <w:rsid w:val="009A25C1"/>
    <w:rsid w:val="009A297A"/>
    <w:rsid w:val="009A335C"/>
    <w:rsid w:val="009A4FE8"/>
    <w:rsid w:val="009A6278"/>
    <w:rsid w:val="009B0D02"/>
    <w:rsid w:val="009B20FD"/>
    <w:rsid w:val="009B3C3A"/>
    <w:rsid w:val="009B4299"/>
    <w:rsid w:val="009B57DB"/>
    <w:rsid w:val="009B61C0"/>
    <w:rsid w:val="009B7412"/>
    <w:rsid w:val="009C0232"/>
    <w:rsid w:val="009C0710"/>
    <w:rsid w:val="009C0D23"/>
    <w:rsid w:val="009C1232"/>
    <w:rsid w:val="009C1359"/>
    <w:rsid w:val="009C186A"/>
    <w:rsid w:val="009C2341"/>
    <w:rsid w:val="009C36CE"/>
    <w:rsid w:val="009C51D6"/>
    <w:rsid w:val="009C5383"/>
    <w:rsid w:val="009C54C9"/>
    <w:rsid w:val="009C5FDF"/>
    <w:rsid w:val="009C6265"/>
    <w:rsid w:val="009C71C4"/>
    <w:rsid w:val="009C721E"/>
    <w:rsid w:val="009C785B"/>
    <w:rsid w:val="009C7F99"/>
    <w:rsid w:val="009C7FA7"/>
    <w:rsid w:val="009D0F02"/>
    <w:rsid w:val="009D2764"/>
    <w:rsid w:val="009D2BE3"/>
    <w:rsid w:val="009D2E2C"/>
    <w:rsid w:val="009D39CD"/>
    <w:rsid w:val="009D40BB"/>
    <w:rsid w:val="009D5125"/>
    <w:rsid w:val="009D5657"/>
    <w:rsid w:val="009D5672"/>
    <w:rsid w:val="009D5818"/>
    <w:rsid w:val="009D5EA0"/>
    <w:rsid w:val="009D6099"/>
    <w:rsid w:val="009D68F4"/>
    <w:rsid w:val="009D757A"/>
    <w:rsid w:val="009E1D90"/>
    <w:rsid w:val="009E2760"/>
    <w:rsid w:val="009E3D7A"/>
    <w:rsid w:val="009E5C2B"/>
    <w:rsid w:val="009E70F9"/>
    <w:rsid w:val="009E71FD"/>
    <w:rsid w:val="009F0B9F"/>
    <w:rsid w:val="009F2C1A"/>
    <w:rsid w:val="009F3812"/>
    <w:rsid w:val="009F6A36"/>
    <w:rsid w:val="009F7E82"/>
    <w:rsid w:val="00A00B0B"/>
    <w:rsid w:val="00A00CF7"/>
    <w:rsid w:val="00A01B6E"/>
    <w:rsid w:val="00A0252E"/>
    <w:rsid w:val="00A02B54"/>
    <w:rsid w:val="00A02BFC"/>
    <w:rsid w:val="00A04FB2"/>
    <w:rsid w:val="00A05166"/>
    <w:rsid w:val="00A053A8"/>
    <w:rsid w:val="00A05ADB"/>
    <w:rsid w:val="00A05CBC"/>
    <w:rsid w:val="00A0639F"/>
    <w:rsid w:val="00A0773E"/>
    <w:rsid w:val="00A11A07"/>
    <w:rsid w:val="00A121FC"/>
    <w:rsid w:val="00A126CA"/>
    <w:rsid w:val="00A12D82"/>
    <w:rsid w:val="00A13C43"/>
    <w:rsid w:val="00A142F5"/>
    <w:rsid w:val="00A1435A"/>
    <w:rsid w:val="00A14A98"/>
    <w:rsid w:val="00A15148"/>
    <w:rsid w:val="00A15420"/>
    <w:rsid w:val="00A16E8E"/>
    <w:rsid w:val="00A17CAB"/>
    <w:rsid w:val="00A20E8D"/>
    <w:rsid w:val="00A223A3"/>
    <w:rsid w:val="00A229EA"/>
    <w:rsid w:val="00A22B0D"/>
    <w:rsid w:val="00A23018"/>
    <w:rsid w:val="00A2517F"/>
    <w:rsid w:val="00A26B9E"/>
    <w:rsid w:val="00A26DF1"/>
    <w:rsid w:val="00A30248"/>
    <w:rsid w:val="00A307E3"/>
    <w:rsid w:val="00A30924"/>
    <w:rsid w:val="00A33F18"/>
    <w:rsid w:val="00A3437F"/>
    <w:rsid w:val="00A34A7C"/>
    <w:rsid w:val="00A35C0F"/>
    <w:rsid w:val="00A406A7"/>
    <w:rsid w:val="00A41302"/>
    <w:rsid w:val="00A414A8"/>
    <w:rsid w:val="00A42134"/>
    <w:rsid w:val="00A42358"/>
    <w:rsid w:val="00A432CF"/>
    <w:rsid w:val="00A4356B"/>
    <w:rsid w:val="00A4383F"/>
    <w:rsid w:val="00A45CA0"/>
    <w:rsid w:val="00A46E52"/>
    <w:rsid w:val="00A47BF2"/>
    <w:rsid w:val="00A504CD"/>
    <w:rsid w:val="00A50502"/>
    <w:rsid w:val="00A50B54"/>
    <w:rsid w:val="00A50CB0"/>
    <w:rsid w:val="00A51382"/>
    <w:rsid w:val="00A527AA"/>
    <w:rsid w:val="00A5282A"/>
    <w:rsid w:val="00A52E4D"/>
    <w:rsid w:val="00A5412C"/>
    <w:rsid w:val="00A54C63"/>
    <w:rsid w:val="00A555B8"/>
    <w:rsid w:val="00A55808"/>
    <w:rsid w:val="00A576C8"/>
    <w:rsid w:val="00A576CA"/>
    <w:rsid w:val="00A57FAB"/>
    <w:rsid w:val="00A612B5"/>
    <w:rsid w:val="00A62120"/>
    <w:rsid w:val="00A6396D"/>
    <w:rsid w:val="00A65053"/>
    <w:rsid w:val="00A65498"/>
    <w:rsid w:val="00A66628"/>
    <w:rsid w:val="00A66639"/>
    <w:rsid w:val="00A67ABC"/>
    <w:rsid w:val="00A717F6"/>
    <w:rsid w:val="00A72210"/>
    <w:rsid w:val="00A72245"/>
    <w:rsid w:val="00A725F2"/>
    <w:rsid w:val="00A73EC1"/>
    <w:rsid w:val="00A75762"/>
    <w:rsid w:val="00A76106"/>
    <w:rsid w:val="00A778F5"/>
    <w:rsid w:val="00A80A8D"/>
    <w:rsid w:val="00A80E40"/>
    <w:rsid w:val="00A81193"/>
    <w:rsid w:val="00A81AC8"/>
    <w:rsid w:val="00A82657"/>
    <w:rsid w:val="00A84288"/>
    <w:rsid w:val="00A84DE4"/>
    <w:rsid w:val="00A8666C"/>
    <w:rsid w:val="00A879E6"/>
    <w:rsid w:val="00A90F88"/>
    <w:rsid w:val="00A916EC"/>
    <w:rsid w:val="00A91AF0"/>
    <w:rsid w:val="00A92597"/>
    <w:rsid w:val="00A959C3"/>
    <w:rsid w:val="00A95EEF"/>
    <w:rsid w:val="00A96CFF"/>
    <w:rsid w:val="00AA3309"/>
    <w:rsid w:val="00AA44C2"/>
    <w:rsid w:val="00AA5035"/>
    <w:rsid w:val="00AA5442"/>
    <w:rsid w:val="00AA6147"/>
    <w:rsid w:val="00AB15EB"/>
    <w:rsid w:val="00AB3403"/>
    <w:rsid w:val="00AB3693"/>
    <w:rsid w:val="00AB37CA"/>
    <w:rsid w:val="00AB517C"/>
    <w:rsid w:val="00AB675A"/>
    <w:rsid w:val="00AC048E"/>
    <w:rsid w:val="00AC082E"/>
    <w:rsid w:val="00AC0C48"/>
    <w:rsid w:val="00AC143B"/>
    <w:rsid w:val="00AC210F"/>
    <w:rsid w:val="00AC27D8"/>
    <w:rsid w:val="00AC38CD"/>
    <w:rsid w:val="00AC515C"/>
    <w:rsid w:val="00AC62EA"/>
    <w:rsid w:val="00AC6BF3"/>
    <w:rsid w:val="00AC7C31"/>
    <w:rsid w:val="00AC7F2B"/>
    <w:rsid w:val="00AD0140"/>
    <w:rsid w:val="00AD1F8C"/>
    <w:rsid w:val="00AD2961"/>
    <w:rsid w:val="00AD4651"/>
    <w:rsid w:val="00AD4EC0"/>
    <w:rsid w:val="00AD5681"/>
    <w:rsid w:val="00AD59A2"/>
    <w:rsid w:val="00AD6A87"/>
    <w:rsid w:val="00AD6F2B"/>
    <w:rsid w:val="00AD7504"/>
    <w:rsid w:val="00AE0A57"/>
    <w:rsid w:val="00AE1A37"/>
    <w:rsid w:val="00AE274D"/>
    <w:rsid w:val="00AE2E0B"/>
    <w:rsid w:val="00AE2E77"/>
    <w:rsid w:val="00AE33E6"/>
    <w:rsid w:val="00AE3868"/>
    <w:rsid w:val="00AE3921"/>
    <w:rsid w:val="00AE58DC"/>
    <w:rsid w:val="00AE6843"/>
    <w:rsid w:val="00AE7C8C"/>
    <w:rsid w:val="00AF041A"/>
    <w:rsid w:val="00AF0F0D"/>
    <w:rsid w:val="00AF12EA"/>
    <w:rsid w:val="00AF4791"/>
    <w:rsid w:val="00AF48C9"/>
    <w:rsid w:val="00AF5359"/>
    <w:rsid w:val="00AF7A92"/>
    <w:rsid w:val="00B00425"/>
    <w:rsid w:val="00B00CAC"/>
    <w:rsid w:val="00B01380"/>
    <w:rsid w:val="00B01F9B"/>
    <w:rsid w:val="00B034EF"/>
    <w:rsid w:val="00B04AE1"/>
    <w:rsid w:val="00B04E57"/>
    <w:rsid w:val="00B05B51"/>
    <w:rsid w:val="00B062E9"/>
    <w:rsid w:val="00B0636A"/>
    <w:rsid w:val="00B075FF"/>
    <w:rsid w:val="00B07F7D"/>
    <w:rsid w:val="00B10BF6"/>
    <w:rsid w:val="00B10E8B"/>
    <w:rsid w:val="00B11051"/>
    <w:rsid w:val="00B1169D"/>
    <w:rsid w:val="00B11BB1"/>
    <w:rsid w:val="00B11E6E"/>
    <w:rsid w:val="00B13614"/>
    <w:rsid w:val="00B1392D"/>
    <w:rsid w:val="00B14D74"/>
    <w:rsid w:val="00B1567C"/>
    <w:rsid w:val="00B15E64"/>
    <w:rsid w:val="00B16273"/>
    <w:rsid w:val="00B162E6"/>
    <w:rsid w:val="00B17AB2"/>
    <w:rsid w:val="00B21133"/>
    <w:rsid w:val="00B22D31"/>
    <w:rsid w:val="00B23B6E"/>
    <w:rsid w:val="00B24C47"/>
    <w:rsid w:val="00B25FCB"/>
    <w:rsid w:val="00B26285"/>
    <w:rsid w:val="00B27D1F"/>
    <w:rsid w:val="00B27EA8"/>
    <w:rsid w:val="00B30076"/>
    <w:rsid w:val="00B303B3"/>
    <w:rsid w:val="00B30C4D"/>
    <w:rsid w:val="00B31208"/>
    <w:rsid w:val="00B31A9A"/>
    <w:rsid w:val="00B323B5"/>
    <w:rsid w:val="00B3295F"/>
    <w:rsid w:val="00B34594"/>
    <w:rsid w:val="00B363A6"/>
    <w:rsid w:val="00B36AEB"/>
    <w:rsid w:val="00B40D68"/>
    <w:rsid w:val="00B41323"/>
    <w:rsid w:val="00B41569"/>
    <w:rsid w:val="00B443FA"/>
    <w:rsid w:val="00B45A50"/>
    <w:rsid w:val="00B51819"/>
    <w:rsid w:val="00B518F8"/>
    <w:rsid w:val="00B5206C"/>
    <w:rsid w:val="00B52BCF"/>
    <w:rsid w:val="00B53BB4"/>
    <w:rsid w:val="00B53E5E"/>
    <w:rsid w:val="00B54E69"/>
    <w:rsid w:val="00B557A2"/>
    <w:rsid w:val="00B60018"/>
    <w:rsid w:val="00B60403"/>
    <w:rsid w:val="00B60689"/>
    <w:rsid w:val="00B614FA"/>
    <w:rsid w:val="00B6235B"/>
    <w:rsid w:val="00B631A7"/>
    <w:rsid w:val="00B63851"/>
    <w:rsid w:val="00B64014"/>
    <w:rsid w:val="00B643BA"/>
    <w:rsid w:val="00B651AB"/>
    <w:rsid w:val="00B665DF"/>
    <w:rsid w:val="00B67440"/>
    <w:rsid w:val="00B70750"/>
    <w:rsid w:val="00B725B6"/>
    <w:rsid w:val="00B72A3B"/>
    <w:rsid w:val="00B740F3"/>
    <w:rsid w:val="00B74BF0"/>
    <w:rsid w:val="00B75850"/>
    <w:rsid w:val="00B76544"/>
    <w:rsid w:val="00B778A2"/>
    <w:rsid w:val="00B80060"/>
    <w:rsid w:val="00B8084E"/>
    <w:rsid w:val="00B8169D"/>
    <w:rsid w:val="00B8221A"/>
    <w:rsid w:val="00B82EE6"/>
    <w:rsid w:val="00B82FCD"/>
    <w:rsid w:val="00B85323"/>
    <w:rsid w:val="00B85542"/>
    <w:rsid w:val="00B860B4"/>
    <w:rsid w:val="00B860F2"/>
    <w:rsid w:val="00B9101E"/>
    <w:rsid w:val="00B9165C"/>
    <w:rsid w:val="00B922BA"/>
    <w:rsid w:val="00B923F9"/>
    <w:rsid w:val="00B92781"/>
    <w:rsid w:val="00B93377"/>
    <w:rsid w:val="00B9580F"/>
    <w:rsid w:val="00B96328"/>
    <w:rsid w:val="00B96F78"/>
    <w:rsid w:val="00B97AB6"/>
    <w:rsid w:val="00BA0B38"/>
    <w:rsid w:val="00BA0F17"/>
    <w:rsid w:val="00BA1725"/>
    <w:rsid w:val="00BA23D8"/>
    <w:rsid w:val="00BA2F33"/>
    <w:rsid w:val="00BA3FB9"/>
    <w:rsid w:val="00BA4E5A"/>
    <w:rsid w:val="00BA50AE"/>
    <w:rsid w:val="00BA7859"/>
    <w:rsid w:val="00BB07C5"/>
    <w:rsid w:val="00BB1580"/>
    <w:rsid w:val="00BB2720"/>
    <w:rsid w:val="00BB6DCC"/>
    <w:rsid w:val="00BB726E"/>
    <w:rsid w:val="00BB7A2E"/>
    <w:rsid w:val="00BC036E"/>
    <w:rsid w:val="00BC0FBE"/>
    <w:rsid w:val="00BC1C55"/>
    <w:rsid w:val="00BC234B"/>
    <w:rsid w:val="00BC307B"/>
    <w:rsid w:val="00BC35DC"/>
    <w:rsid w:val="00BC3F4B"/>
    <w:rsid w:val="00BC4385"/>
    <w:rsid w:val="00BC499A"/>
    <w:rsid w:val="00BC5D1F"/>
    <w:rsid w:val="00BC6A75"/>
    <w:rsid w:val="00BC6AD3"/>
    <w:rsid w:val="00BC6E09"/>
    <w:rsid w:val="00BC7254"/>
    <w:rsid w:val="00BC79E1"/>
    <w:rsid w:val="00BC7B16"/>
    <w:rsid w:val="00BD03CA"/>
    <w:rsid w:val="00BD1170"/>
    <w:rsid w:val="00BD128E"/>
    <w:rsid w:val="00BD173D"/>
    <w:rsid w:val="00BD17C6"/>
    <w:rsid w:val="00BD1A4F"/>
    <w:rsid w:val="00BD3B87"/>
    <w:rsid w:val="00BD4DBA"/>
    <w:rsid w:val="00BD6502"/>
    <w:rsid w:val="00BD6E77"/>
    <w:rsid w:val="00BE0A93"/>
    <w:rsid w:val="00BE0E76"/>
    <w:rsid w:val="00BE0FC7"/>
    <w:rsid w:val="00BE18B3"/>
    <w:rsid w:val="00BE1995"/>
    <w:rsid w:val="00BE1B2A"/>
    <w:rsid w:val="00BE2353"/>
    <w:rsid w:val="00BE2401"/>
    <w:rsid w:val="00BE2F2D"/>
    <w:rsid w:val="00BE3283"/>
    <w:rsid w:val="00BE4063"/>
    <w:rsid w:val="00BE40A6"/>
    <w:rsid w:val="00BE4F0A"/>
    <w:rsid w:val="00BE5269"/>
    <w:rsid w:val="00BE59E3"/>
    <w:rsid w:val="00BE6A45"/>
    <w:rsid w:val="00BE6C4A"/>
    <w:rsid w:val="00BE6FAD"/>
    <w:rsid w:val="00BE6FD0"/>
    <w:rsid w:val="00BF1C59"/>
    <w:rsid w:val="00BF202B"/>
    <w:rsid w:val="00BF2B92"/>
    <w:rsid w:val="00BF3586"/>
    <w:rsid w:val="00BF4485"/>
    <w:rsid w:val="00BF573B"/>
    <w:rsid w:val="00BF6E92"/>
    <w:rsid w:val="00BF7164"/>
    <w:rsid w:val="00C0063B"/>
    <w:rsid w:val="00C0126F"/>
    <w:rsid w:val="00C01EFA"/>
    <w:rsid w:val="00C020FE"/>
    <w:rsid w:val="00C0269C"/>
    <w:rsid w:val="00C02FB7"/>
    <w:rsid w:val="00C03FCA"/>
    <w:rsid w:val="00C0418B"/>
    <w:rsid w:val="00C04F2B"/>
    <w:rsid w:val="00C05486"/>
    <w:rsid w:val="00C07FE9"/>
    <w:rsid w:val="00C1130E"/>
    <w:rsid w:val="00C113C0"/>
    <w:rsid w:val="00C1169C"/>
    <w:rsid w:val="00C1198F"/>
    <w:rsid w:val="00C11AC4"/>
    <w:rsid w:val="00C11D52"/>
    <w:rsid w:val="00C12122"/>
    <w:rsid w:val="00C12324"/>
    <w:rsid w:val="00C130D4"/>
    <w:rsid w:val="00C133BF"/>
    <w:rsid w:val="00C1425F"/>
    <w:rsid w:val="00C14EE6"/>
    <w:rsid w:val="00C155BA"/>
    <w:rsid w:val="00C16079"/>
    <w:rsid w:val="00C16695"/>
    <w:rsid w:val="00C167C6"/>
    <w:rsid w:val="00C17038"/>
    <w:rsid w:val="00C17569"/>
    <w:rsid w:val="00C208FB"/>
    <w:rsid w:val="00C21A69"/>
    <w:rsid w:val="00C21E43"/>
    <w:rsid w:val="00C22084"/>
    <w:rsid w:val="00C22356"/>
    <w:rsid w:val="00C24130"/>
    <w:rsid w:val="00C248F0"/>
    <w:rsid w:val="00C24E1E"/>
    <w:rsid w:val="00C25070"/>
    <w:rsid w:val="00C25E1F"/>
    <w:rsid w:val="00C2633A"/>
    <w:rsid w:val="00C26802"/>
    <w:rsid w:val="00C30E75"/>
    <w:rsid w:val="00C3119F"/>
    <w:rsid w:val="00C32B03"/>
    <w:rsid w:val="00C33067"/>
    <w:rsid w:val="00C3324C"/>
    <w:rsid w:val="00C33904"/>
    <w:rsid w:val="00C34141"/>
    <w:rsid w:val="00C344B5"/>
    <w:rsid w:val="00C355E1"/>
    <w:rsid w:val="00C35A51"/>
    <w:rsid w:val="00C37962"/>
    <w:rsid w:val="00C402F9"/>
    <w:rsid w:val="00C42C0B"/>
    <w:rsid w:val="00C43AD6"/>
    <w:rsid w:val="00C44840"/>
    <w:rsid w:val="00C44A8F"/>
    <w:rsid w:val="00C44F73"/>
    <w:rsid w:val="00C44FAA"/>
    <w:rsid w:val="00C45550"/>
    <w:rsid w:val="00C4615C"/>
    <w:rsid w:val="00C46268"/>
    <w:rsid w:val="00C517D9"/>
    <w:rsid w:val="00C51E40"/>
    <w:rsid w:val="00C52A6A"/>
    <w:rsid w:val="00C52AC5"/>
    <w:rsid w:val="00C53815"/>
    <w:rsid w:val="00C538E4"/>
    <w:rsid w:val="00C53A0E"/>
    <w:rsid w:val="00C53E5C"/>
    <w:rsid w:val="00C54549"/>
    <w:rsid w:val="00C5466C"/>
    <w:rsid w:val="00C55949"/>
    <w:rsid w:val="00C55B31"/>
    <w:rsid w:val="00C55DEB"/>
    <w:rsid w:val="00C60C7B"/>
    <w:rsid w:val="00C60F2C"/>
    <w:rsid w:val="00C61CE0"/>
    <w:rsid w:val="00C62DFE"/>
    <w:rsid w:val="00C62F4B"/>
    <w:rsid w:val="00C6761F"/>
    <w:rsid w:val="00C679DE"/>
    <w:rsid w:val="00C71D5A"/>
    <w:rsid w:val="00C731D4"/>
    <w:rsid w:val="00C73CD1"/>
    <w:rsid w:val="00C73EED"/>
    <w:rsid w:val="00C74F3B"/>
    <w:rsid w:val="00C75D57"/>
    <w:rsid w:val="00C767D8"/>
    <w:rsid w:val="00C809A9"/>
    <w:rsid w:val="00C813D7"/>
    <w:rsid w:val="00C8328A"/>
    <w:rsid w:val="00C85A66"/>
    <w:rsid w:val="00C85C99"/>
    <w:rsid w:val="00C867E4"/>
    <w:rsid w:val="00C908B1"/>
    <w:rsid w:val="00C90C09"/>
    <w:rsid w:val="00C90DC3"/>
    <w:rsid w:val="00C92267"/>
    <w:rsid w:val="00C9281A"/>
    <w:rsid w:val="00C93375"/>
    <w:rsid w:val="00C937C5"/>
    <w:rsid w:val="00C94B70"/>
    <w:rsid w:val="00C96A19"/>
    <w:rsid w:val="00CA02A2"/>
    <w:rsid w:val="00CA1933"/>
    <w:rsid w:val="00CA3611"/>
    <w:rsid w:val="00CA49CE"/>
    <w:rsid w:val="00CA4D60"/>
    <w:rsid w:val="00CA4EED"/>
    <w:rsid w:val="00CA53EC"/>
    <w:rsid w:val="00CA5B4B"/>
    <w:rsid w:val="00CA73F7"/>
    <w:rsid w:val="00CA74B0"/>
    <w:rsid w:val="00CA7FD3"/>
    <w:rsid w:val="00CB130C"/>
    <w:rsid w:val="00CB14A6"/>
    <w:rsid w:val="00CB20ED"/>
    <w:rsid w:val="00CB26C2"/>
    <w:rsid w:val="00CB325F"/>
    <w:rsid w:val="00CB40F5"/>
    <w:rsid w:val="00CB4781"/>
    <w:rsid w:val="00CB5160"/>
    <w:rsid w:val="00CB59E5"/>
    <w:rsid w:val="00CB64FA"/>
    <w:rsid w:val="00CC19A6"/>
    <w:rsid w:val="00CC220E"/>
    <w:rsid w:val="00CC3114"/>
    <w:rsid w:val="00CC3A0D"/>
    <w:rsid w:val="00CC42CB"/>
    <w:rsid w:val="00CC57D5"/>
    <w:rsid w:val="00CC5C15"/>
    <w:rsid w:val="00CC5D60"/>
    <w:rsid w:val="00CC5E3E"/>
    <w:rsid w:val="00CC6142"/>
    <w:rsid w:val="00CC75F8"/>
    <w:rsid w:val="00CC7E97"/>
    <w:rsid w:val="00CD21C1"/>
    <w:rsid w:val="00CD2456"/>
    <w:rsid w:val="00CD3D04"/>
    <w:rsid w:val="00CD3D59"/>
    <w:rsid w:val="00CD65B6"/>
    <w:rsid w:val="00CD6A0A"/>
    <w:rsid w:val="00CD6D80"/>
    <w:rsid w:val="00CD7C22"/>
    <w:rsid w:val="00CE0A48"/>
    <w:rsid w:val="00CE0BC0"/>
    <w:rsid w:val="00CE10F2"/>
    <w:rsid w:val="00CE1B8D"/>
    <w:rsid w:val="00CE22E8"/>
    <w:rsid w:val="00CE27E4"/>
    <w:rsid w:val="00CE2EF7"/>
    <w:rsid w:val="00CE2F73"/>
    <w:rsid w:val="00CE3328"/>
    <w:rsid w:val="00CE3717"/>
    <w:rsid w:val="00CE3A96"/>
    <w:rsid w:val="00CE3C1B"/>
    <w:rsid w:val="00CE458B"/>
    <w:rsid w:val="00CE68B1"/>
    <w:rsid w:val="00CF0759"/>
    <w:rsid w:val="00CF1536"/>
    <w:rsid w:val="00CF2DBF"/>
    <w:rsid w:val="00CF2FF8"/>
    <w:rsid w:val="00CF368B"/>
    <w:rsid w:val="00CF3E6A"/>
    <w:rsid w:val="00CF4023"/>
    <w:rsid w:val="00CF57E8"/>
    <w:rsid w:val="00CF598F"/>
    <w:rsid w:val="00D00013"/>
    <w:rsid w:val="00D00082"/>
    <w:rsid w:val="00D0015F"/>
    <w:rsid w:val="00D0081B"/>
    <w:rsid w:val="00D0171A"/>
    <w:rsid w:val="00D01A88"/>
    <w:rsid w:val="00D02281"/>
    <w:rsid w:val="00D02D6A"/>
    <w:rsid w:val="00D033C4"/>
    <w:rsid w:val="00D05ABD"/>
    <w:rsid w:val="00D062CF"/>
    <w:rsid w:val="00D06758"/>
    <w:rsid w:val="00D06B6F"/>
    <w:rsid w:val="00D06DE4"/>
    <w:rsid w:val="00D074C9"/>
    <w:rsid w:val="00D07783"/>
    <w:rsid w:val="00D10645"/>
    <w:rsid w:val="00D1072F"/>
    <w:rsid w:val="00D136F3"/>
    <w:rsid w:val="00D13908"/>
    <w:rsid w:val="00D15D17"/>
    <w:rsid w:val="00D16393"/>
    <w:rsid w:val="00D16D77"/>
    <w:rsid w:val="00D21066"/>
    <w:rsid w:val="00D214B3"/>
    <w:rsid w:val="00D2199D"/>
    <w:rsid w:val="00D22FB3"/>
    <w:rsid w:val="00D239B9"/>
    <w:rsid w:val="00D24233"/>
    <w:rsid w:val="00D24526"/>
    <w:rsid w:val="00D24DCB"/>
    <w:rsid w:val="00D25879"/>
    <w:rsid w:val="00D30717"/>
    <w:rsid w:val="00D32E64"/>
    <w:rsid w:val="00D33CC6"/>
    <w:rsid w:val="00D36947"/>
    <w:rsid w:val="00D37F0D"/>
    <w:rsid w:val="00D40078"/>
    <w:rsid w:val="00D400C7"/>
    <w:rsid w:val="00D40FB0"/>
    <w:rsid w:val="00D40FEA"/>
    <w:rsid w:val="00D41E45"/>
    <w:rsid w:val="00D42E62"/>
    <w:rsid w:val="00D431FF"/>
    <w:rsid w:val="00D43D90"/>
    <w:rsid w:val="00D43EB8"/>
    <w:rsid w:val="00D43F4D"/>
    <w:rsid w:val="00D43FCD"/>
    <w:rsid w:val="00D46468"/>
    <w:rsid w:val="00D46DB8"/>
    <w:rsid w:val="00D46DC6"/>
    <w:rsid w:val="00D476E4"/>
    <w:rsid w:val="00D47B5B"/>
    <w:rsid w:val="00D51537"/>
    <w:rsid w:val="00D5181B"/>
    <w:rsid w:val="00D51C46"/>
    <w:rsid w:val="00D52446"/>
    <w:rsid w:val="00D53A30"/>
    <w:rsid w:val="00D53AF1"/>
    <w:rsid w:val="00D54288"/>
    <w:rsid w:val="00D55523"/>
    <w:rsid w:val="00D56605"/>
    <w:rsid w:val="00D56C08"/>
    <w:rsid w:val="00D57C25"/>
    <w:rsid w:val="00D60519"/>
    <w:rsid w:val="00D61906"/>
    <w:rsid w:val="00D61947"/>
    <w:rsid w:val="00D61A72"/>
    <w:rsid w:val="00D62B23"/>
    <w:rsid w:val="00D62D69"/>
    <w:rsid w:val="00D64B04"/>
    <w:rsid w:val="00D657FD"/>
    <w:rsid w:val="00D66884"/>
    <w:rsid w:val="00D674D4"/>
    <w:rsid w:val="00D676EE"/>
    <w:rsid w:val="00D67798"/>
    <w:rsid w:val="00D722C5"/>
    <w:rsid w:val="00D72E8E"/>
    <w:rsid w:val="00D740A1"/>
    <w:rsid w:val="00D74835"/>
    <w:rsid w:val="00D755AE"/>
    <w:rsid w:val="00D75873"/>
    <w:rsid w:val="00D75D24"/>
    <w:rsid w:val="00D76835"/>
    <w:rsid w:val="00D76B20"/>
    <w:rsid w:val="00D81976"/>
    <w:rsid w:val="00D82E4D"/>
    <w:rsid w:val="00D8307F"/>
    <w:rsid w:val="00D835E9"/>
    <w:rsid w:val="00D84E21"/>
    <w:rsid w:val="00D84F21"/>
    <w:rsid w:val="00D859AD"/>
    <w:rsid w:val="00D90A35"/>
    <w:rsid w:val="00D90D02"/>
    <w:rsid w:val="00D90D36"/>
    <w:rsid w:val="00D91F77"/>
    <w:rsid w:val="00D92CFC"/>
    <w:rsid w:val="00D92E53"/>
    <w:rsid w:val="00D9308B"/>
    <w:rsid w:val="00D941DC"/>
    <w:rsid w:val="00D9488B"/>
    <w:rsid w:val="00D95233"/>
    <w:rsid w:val="00D974AF"/>
    <w:rsid w:val="00D97742"/>
    <w:rsid w:val="00D97B21"/>
    <w:rsid w:val="00DA0A38"/>
    <w:rsid w:val="00DA2C3F"/>
    <w:rsid w:val="00DA2DC9"/>
    <w:rsid w:val="00DA4DF0"/>
    <w:rsid w:val="00DA5823"/>
    <w:rsid w:val="00DA5FC2"/>
    <w:rsid w:val="00DA72A4"/>
    <w:rsid w:val="00DA7695"/>
    <w:rsid w:val="00DA7C8B"/>
    <w:rsid w:val="00DB0EC0"/>
    <w:rsid w:val="00DB1007"/>
    <w:rsid w:val="00DB1415"/>
    <w:rsid w:val="00DB1EDB"/>
    <w:rsid w:val="00DB2099"/>
    <w:rsid w:val="00DB26D9"/>
    <w:rsid w:val="00DB295B"/>
    <w:rsid w:val="00DB42E3"/>
    <w:rsid w:val="00DB49E9"/>
    <w:rsid w:val="00DB5075"/>
    <w:rsid w:val="00DB68DE"/>
    <w:rsid w:val="00DB71A0"/>
    <w:rsid w:val="00DB7713"/>
    <w:rsid w:val="00DB77AA"/>
    <w:rsid w:val="00DC0F32"/>
    <w:rsid w:val="00DC112A"/>
    <w:rsid w:val="00DC1460"/>
    <w:rsid w:val="00DC1943"/>
    <w:rsid w:val="00DC26A5"/>
    <w:rsid w:val="00DC375B"/>
    <w:rsid w:val="00DC3789"/>
    <w:rsid w:val="00DC3BEC"/>
    <w:rsid w:val="00DC52B9"/>
    <w:rsid w:val="00DC6058"/>
    <w:rsid w:val="00DC6D23"/>
    <w:rsid w:val="00DC772E"/>
    <w:rsid w:val="00DD0C90"/>
    <w:rsid w:val="00DD12AD"/>
    <w:rsid w:val="00DD1AD6"/>
    <w:rsid w:val="00DD21B5"/>
    <w:rsid w:val="00DD2BCA"/>
    <w:rsid w:val="00DD4A57"/>
    <w:rsid w:val="00DE0188"/>
    <w:rsid w:val="00DE059A"/>
    <w:rsid w:val="00DE0D55"/>
    <w:rsid w:val="00DE1F60"/>
    <w:rsid w:val="00DE2701"/>
    <w:rsid w:val="00DE3212"/>
    <w:rsid w:val="00DE3565"/>
    <w:rsid w:val="00DE356D"/>
    <w:rsid w:val="00DE400C"/>
    <w:rsid w:val="00DE4B6D"/>
    <w:rsid w:val="00DE5286"/>
    <w:rsid w:val="00DE7D6D"/>
    <w:rsid w:val="00DE7E5E"/>
    <w:rsid w:val="00DF0162"/>
    <w:rsid w:val="00DF0905"/>
    <w:rsid w:val="00DF0A3B"/>
    <w:rsid w:val="00DF1077"/>
    <w:rsid w:val="00DF1306"/>
    <w:rsid w:val="00DF1348"/>
    <w:rsid w:val="00DF16F9"/>
    <w:rsid w:val="00DF1854"/>
    <w:rsid w:val="00DF2A00"/>
    <w:rsid w:val="00DF2CFA"/>
    <w:rsid w:val="00DF2F71"/>
    <w:rsid w:val="00DF56BC"/>
    <w:rsid w:val="00DF6A2C"/>
    <w:rsid w:val="00E00882"/>
    <w:rsid w:val="00E00A7C"/>
    <w:rsid w:val="00E01159"/>
    <w:rsid w:val="00E014DF"/>
    <w:rsid w:val="00E02203"/>
    <w:rsid w:val="00E0240C"/>
    <w:rsid w:val="00E025A3"/>
    <w:rsid w:val="00E02613"/>
    <w:rsid w:val="00E0272E"/>
    <w:rsid w:val="00E03C41"/>
    <w:rsid w:val="00E069A6"/>
    <w:rsid w:val="00E069D0"/>
    <w:rsid w:val="00E07DF9"/>
    <w:rsid w:val="00E10000"/>
    <w:rsid w:val="00E10DAA"/>
    <w:rsid w:val="00E1111E"/>
    <w:rsid w:val="00E11523"/>
    <w:rsid w:val="00E12E21"/>
    <w:rsid w:val="00E1316E"/>
    <w:rsid w:val="00E1400A"/>
    <w:rsid w:val="00E147F5"/>
    <w:rsid w:val="00E14D1F"/>
    <w:rsid w:val="00E15295"/>
    <w:rsid w:val="00E1580A"/>
    <w:rsid w:val="00E15F93"/>
    <w:rsid w:val="00E2015B"/>
    <w:rsid w:val="00E206E7"/>
    <w:rsid w:val="00E21F5F"/>
    <w:rsid w:val="00E235F8"/>
    <w:rsid w:val="00E24C1C"/>
    <w:rsid w:val="00E24F2C"/>
    <w:rsid w:val="00E26FD1"/>
    <w:rsid w:val="00E277FE"/>
    <w:rsid w:val="00E27DDB"/>
    <w:rsid w:val="00E30932"/>
    <w:rsid w:val="00E31205"/>
    <w:rsid w:val="00E314AD"/>
    <w:rsid w:val="00E324E7"/>
    <w:rsid w:val="00E329C1"/>
    <w:rsid w:val="00E33255"/>
    <w:rsid w:val="00E34413"/>
    <w:rsid w:val="00E35CB1"/>
    <w:rsid w:val="00E35F7C"/>
    <w:rsid w:val="00E3673D"/>
    <w:rsid w:val="00E40DDB"/>
    <w:rsid w:val="00E411DC"/>
    <w:rsid w:val="00E425F6"/>
    <w:rsid w:val="00E42A48"/>
    <w:rsid w:val="00E43BEA"/>
    <w:rsid w:val="00E440A0"/>
    <w:rsid w:val="00E4442C"/>
    <w:rsid w:val="00E452FD"/>
    <w:rsid w:val="00E4572F"/>
    <w:rsid w:val="00E45CB7"/>
    <w:rsid w:val="00E45EAD"/>
    <w:rsid w:val="00E4641A"/>
    <w:rsid w:val="00E4709B"/>
    <w:rsid w:val="00E4710E"/>
    <w:rsid w:val="00E50A87"/>
    <w:rsid w:val="00E523B2"/>
    <w:rsid w:val="00E53BDE"/>
    <w:rsid w:val="00E53DEC"/>
    <w:rsid w:val="00E5535E"/>
    <w:rsid w:val="00E557CF"/>
    <w:rsid w:val="00E55A60"/>
    <w:rsid w:val="00E6018A"/>
    <w:rsid w:val="00E61545"/>
    <w:rsid w:val="00E638FA"/>
    <w:rsid w:val="00E64252"/>
    <w:rsid w:val="00E64509"/>
    <w:rsid w:val="00E6586C"/>
    <w:rsid w:val="00E738A6"/>
    <w:rsid w:val="00E742AC"/>
    <w:rsid w:val="00E74939"/>
    <w:rsid w:val="00E759C0"/>
    <w:rsid w:val="00E75BF0"/>
    <w:rsid w:val="00E77213"/>
    <w:rsid w:val="00E77E1E"/>
    <w:rsid w:val="00E8020C"/>
    <w:rsid w:val="00E80CBF"/>
    <w:rsid w:val="00E8173B"/>
    <w:rsid w:val="00E8300E"/>
    <w:rsid w:val="00E8333D"/>
    <w:rsid w:val="00E837D0"/>
    <w:rsid w:val="00E845BE"/>
    <w:rsid w:val="00E84C28"/>
    <w:rsid w:val="00E856C6"/>
    <w:rsid w:val="00E85748"/>
    <w:rsid w:val="00E85EF8"/>
    <w:rsid w:val="00E86910"/>
    <w:rsid w:val="00E87BF2"/>
    <w:rsid w:val="00E93CFE"/>
    <w:rsid w:val="00E95F11"/>
    <w:rsid w:val="00E97DAD"/>
    <w:rsid w:val="00EA03CB"/>
    <w:rsid w:val="00EA05DD"/>
    <w:rsid w:val="00EA1493"/>
    <w:rsid w:val="00EA160D"/>
    <w:rsid w:val="00EA2068"/>
    <w:rsid w:val="00EA2B39"/>
    <w:rsid w:val="00EA2F35"/>
    <w:rsid w:val="00EA33DE"/>
    <w:rsid w:val="00EA35E6"/>
    <w:rsid w:val="00EA37B9"/>
    <w:rsid w:val="00EA4959"/>
    <w:rsid w:val="00EA4E03"/>
    <w:rsid w:val="00EA4E95"/>
    <w:rsid w:val="00EA511F"/>
    <w:rsid w:val="00EA5AB1"/>
    <w:rsid w:val="00EA64E7"/>
    <w:rsid w:val="00EA669D"/>
    <w:rsid w:val="00EA7561"/>
    <w:rsid w:val="00EA76DE"/>
    <w:rsid w:val="00EB19AD"/>
    <w:rsid w:val="00EB1DC3"/>
    <w:rsid w:val="00EB1EB6"/>
    <w:rsid w:val="00EB2409"/>
    <w:rsid w:val="00EB33D9"/>
    <w:rsid w:val="00EB3AF9"/>
    <w:rsid w:val="00EB56E5"/>
    <w:rsid w:val="00EB5EF3"/>
    <w:rsid w:val="00EB6C18"/>
    <w:rsid w:val="00EB7E6A"/>
    <w:rsid w:val="00EB7FB5"/>
    <w:rsid w:val="00EC0A5D"/>
    <w:rsid w:val="00EC0BAA"/>
    <w:rsid w:val="00EC0C93"/>
    <w:rsid w:val="00EC143A"/>
    <w:rsid w:val="00EC4426"/>
    <w:rsid w:val="00EC45DD"/>
    <w:rsid w:val="00EC49A3"/>
    <w:rsid w:val="00EC53BB"/>
    <w:rsid w:val="00EC6C24"/>
    <w:rsid w:val="00ED040F"/>
    <w:rsid w:val="00ED20C8"/>
    <w:rsid w:val="00ED2BD4"/>
    <w:rsid w:val="00ED2BE2"/>
    <w:rsid w:val="00ED325D"/>
    <w:rsid w:val="00ED3337"/>
    <w:rsid w:val="00ED4929"/>
    <w:rsid w:val="00ED4A46"/>
    <w:rsid w:val="00ED4D53"/>
    <w:rsid w:val="00ED4EE1"/>
    <w:rsid w:val="00ED6195"/>
    <w:rsid w:val="00ED6507"/>
    <w:rsid w:val="00ED74DE"/>
    <w:rsid w:val="00ED7795"/>
    <w:rsid w:val="00ED77C4"/>
    <w:rsid w:val="00EE1ED2"/>
    <w:rsid w:val="00EE2D8F"/>
    <w:rsid w:val="00EE3FE3"/>
    <w:rsid w:val="00EE5405"/>
    <w:rsid w:val="00EE580C"/>
    <w:rsid w:val="00EE5A2A"/>
    <w:rsid w:val="00EE6221"/>
    <w:rsid w:val="00EE70A2"/>
    <w:rsid w:val="00EE74E3"/>
    <w:rsid w:val="00EF1C51"/>
    <w:rsid w:val="00EF234F"/>
    <w:rsid w:val="00EF37BD"/>
    <w:rsid w:val="00EF3ED0"/>
    <w:rsid w:val="00EF5585"/>
    <w:rsid w:val="00EF5621"/>
    <w:rsid w:val="00EF6014"/>
    <w:rsid w:val="00EF68D8"/>
    <w:rsid w:val="00EF7873"/>
    <w:rsid w:val="00EF7892"/>
    <w:rsid w:val="00EF7A2B"/>
    <w:rsid w:val="00F005F1"/>
    <w:rsid w:val="00F01DE8"/>
    <w:rsid w:val="00F020F9"/>
    <w:rsid w:val="00F02204"/>
    <w:rsid w:val="00F0272B"/>
    <w:rsid w:val="00F02AE3"/>
    <w:rsid w:val="00F03676"/>
    <w:rsid w:val="00F03903"/>
    <w:rsid w:val="00F0438C"/>
    <w:rsid w:val="00F052CF"/>
    <w:rsid w:val="00F064F4"/>
    <w:rsid w:val="00F06CDE"/>
    <w:rsid w:val="00F10860"/>
    <w:rsid w:val="00F116D6"/>
    <w:rsid w:val="00F11A78"/>
    <w:rsid w:val="00F11E05"/>
    <w:rsid w:val="00F1240F"/>
    <w:rsid w:val="00F136D3"/>
    <w:rsid w:val="00F14434"/>
    <w:rsid w:val="00F14CAD"/>
    <w:rsid w:val="00F1586D"/>
    <w:rsid w:val="00F16673"/>
    <w:rsid w:val="00F16A2B"/>
    <w:rsid w:val="00F20DD6"/>
    <w:rsid w:val="00F2137B"/>
    <w:rsid w:val="00F219B6"/>
    <w:rsid w:val="00F21DC5"/>
    <w:rsid w:val="00F235C4"/>
    <w:rsid w:val="00F23C6A"/>
    <w:rsid w:val="00F25B85"/>
    <w:rsid w:val="00F26CC5"/>
    <w:rsid w:val="00F27020"/>
    <w:rsid w:val="00F27951"/>
    <w:rsid w:val="00F30B4C"/>
    <w:rsid w:val="00F31742"/>
    <w:rsid w:val="00F3267D"/>
    <w:rsid w:val="00F32C40"/>
    <w:rsid w:val="00F3322E"/>
    <w:rsid w:val="00F35A3C"/>
    <w:rsid w:val="00F36D87"/>
    <w:rsid w:val="00F36E8E"/>
    <w:rsid w:val="00F36EF9"/>
    <w:rsid w:val="00F37F36"/>
    <w:rsid w:val="00F4056A"/>
    <w:rsid w:val="00F40EA3"/>
    <w:rsid w:val="00F41E38"/>
    <w:rsid w:val="00F43039"/>
    <w:rsid w:val="00F43915"/>
    <w:rsid w:val="00F4607B"/>
    <w:rsid w:val="00F4672B"/>
    <w:rsid w:val="00F46DD7"/>
    <w:rsid w:val="00F5352F"/>
    <w:rsid w:val="00F538F2"/>
    <w:rsid w:val="00F54456"/>
    <w:rsid w:val="00F54DB1"/>
    <w:rsid w:val="00F55A75"/>
    <w:rsid w:val="00F55FF2"/>
    <w:rsid w:val="00F5794B"/>
    <w:rsid w:val="00F61EE8"/>
    <w:rsid w:val="00F67C21"/>
    <w:rsid w:val="00F67F38"/>
    <w:rsid w:val="00F70A3D"/>
    <w:rsid w:val="00F72403"/>
    <w:rsid w:val="00F73517"/>
    <w:rsid w:val="00F73950"/>
    <w:rsid w:val="00F75437"/>
    <w:rsid w:val="00F759CD"/>
    <w:rsid w:val="00F75F28"/>
    <w:rsid w:val="00F761AE"/>
    <w:rsid w:val="00F80303"/>
    <w:rsid w:val="00F80545"/>
    <w:rsid w:val="00F8079C"/>
    <w:rsid w:val="00F80D40"/>
    <w:rsid w:val="00F83CD4"/>
    <w:rsid w:val="00F84681"/>
    <w:rsid w:val="00F84DC4"/>
    <w:rsid w:val="00F85885"/>
    <w:rsid w:val="00F85DED"/>
    <w:rsid w:val="00F85EB3"/>
    <w:rsid w:val="00F865D8"/>
    <w:rsid w:val="00F866A2"/>
    <w:rsid w:val="00F87440"/>
    <w:rsid w:val="00F87797"/>
    <w:rsid w:val="00F92CB0"/>
    <w:rsid w:val="00F93D24"/>
    <w:rsid w:val="00F93F35"/>
    <w:rsid w:val="00F94146"/>
    <w:rsid w:val="00F94516"/>
    <w:rsid w:val="00F94F0E"/>
    <w:rsid w:val="00F95566"/>
    <w:rsid w:val="00F97A0D"/>
    <w:rsid w:val="00FA1BD5"/>
    <w:rsid w:val="00FA31D4"/>
    <w:rsid w:val="00FA3E44"/>
    <w:rsid w:val="00FA4083"/>
    <w:rsid w:val="00FA4387"/>
    <w:rsid w:val="00FA46FE"/>
    <w:rsid w:val="00FA58F9"/>
    <w:rsid w:val="00FA5C5D"/>
    <w:rsid w:val="00FA680C"/>
    <w:rsid w:val="00FA70BB"/>
    <w:rsid w:val="00FA73A0"/>
    <w:rsid w:val="00FA7994"/>
    <w:rsid w:val="00FB0427"/>
    <w:rsid w:val="00FB1025"/>
    <w:rsid w:val="00FB152D"/>
    <w:rsid w:val="00FB2C10"/>
    <w:rsid w:val="00FB2F8B"/>
    <w:rsid w:val="00FB3CC7"/>
    <w:rsid w:val="00FB43C0"/>
    <w:rsid w:val="00FB48AE"/>
    <w:rsid w:val="00FB4B56"/>
    <w:rsid w:val="00FB4E2D"/>
    <w:rsid w:val="00FB5523"/>
    <w:rsid w:val="00FB614A"/>
    <w:rsid w:val="00FC0516"/>
    <w:rsid w:val="00FC1A9E"/>
    <w:rsid w:val="00FC2169"/>
    <w:rsid w:val="00FC232A"/>
    <w:rsid w:val="00FC3423"/>
    <w:rsid w:val="00FC436D"/>
    <w:rsid w:val="00FC4A23"/>
    <w:rsid w:val="00FC4F13"/>
    <w:rsid w:val="00FC597F"/>
    <w:rsid w:val="00FC7DA2"/>
    <w:rsid w:val="00FD0001"/>
    <w:rsid w:val="00FD03B2"/>
    <w:rsid w:val="00FD1050"/>
    <w:rsid w:val="00FD4FB9"/>
    <w:rsid w:val="00FD5AAF"/>
    <w:rsid w:val="00FD5EF5"/>
    <w:rsid w:val="00FD6C3C"/>
    <w:rsid w:val="00FE04F3"/>
    <w:rsid w:val="00FE20EF"/>
    <w:rsid w:val="00FE45B8"/>
    <w:rsid w:val="00FE60F9"/>
    <w:rsid w:val="00FE677B"/>
    <w:rsid w:val="00FE6B24"/>
    <w:rsid w:val="00FE707C"/>
    <w:rsid w:val="00FF0487"/>
    <w:rsid w:val="00FF2ACA"/>
    <w:rsid w:val="00FF2C6E"/>
    <w:rsid w:val="00FF2DDF"/>
    <w:rsid w:val="00FF4C1D"/>
    <w:rsid w:val="00FF52FC"/>
    <w:rsid w:val="00FF5475"/>
    <w:rsid w:val="00FF5703"/>
    <w:rsid w:val="00FF599D"/>
    <w:rsid w:val="00FF6CC8"/>
    <w:rsid w:val="00FF6EEC"/>
    <w:rsid w:val="00FF748F"/>
    <w:rsid w:val="00FF75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CDA031"/>
  <w15:chartTrackingRefBased/>
  <w15:docId w15:val="{5FC97A69-D8D7-CF46-961C-F900EB80E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19C"/>
    <w:rPr>
      <w:sz w:val="24"/>
      <w:szCs w:val="24"/>
    </w:rPr>
  </w:style>
  <w:style w:type="paragraph" w:styleId="Heading1">
    <w:name w:val="heading 1"/>
    <w:basedOn w:val="Normal"/>
    <w:next w:val="Normal"/>
    <w:qFormat/>
    <w:rsid w:val="00CA74B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B719C"/>
    <w:pPr>
      <w:keepNext/>
      <w:spacing w:before="240" w:after="60"/>
      <w:outlineLvl w:val="1"/>
    </w:pPr>
    <w:rPr>
      <w:rFonts w:ascii="Arial" w:hAnsi="Arial" w:cs="Arial"/>
      <w:b/>
      <w:bCs/>
      <w:i/>
      <w:iCs/>
      <w:sz w:val="28"/>
      <w:szCs w:val="28"/>
      <w:lang w:val="en-US"/>
    </w:rPr>
  </w:style>
  <w:style w:type="paragraph" w:styleId="Heading3">
    <w:name w:val="heading 3"/>
    <w:basedOn w:val="Normal"/>
    <w:next w:val="Normal"/>
    <w:qFormat/>
    <w:rsid w:val="001B719C"/>
    <w:pPr>
      <w:keepNext/>
      <w:spacing w:before="240" w:after="60"/>
      <w:outlineLvl w:val="2"/>
    </w:pPr>
    <w:rPr>
      <w:rFonts w:ascii="Arial" w:hAnsi="Arial" w:cs="Arial"/>
      <w:b/>
      <w:bCs/>
      <w:sz w:val="26"/>
      <w:szCs w:val="26"/>
      <w:lang w:val="en-US"/>
    </w:rPr>
  </w:style>
  <w:style w:type="paragraph" w:styleId="Heading4">
    <w:name w:val="heading 4"/>
    <w:basedOn w:val="Normal"/>
    <w:next w:val="Normal"/>
    <w:qFormat/>
    <w:rsid w:val="00CF4023"/>
    <w:pPr>
      <w:keepNext/>
      <w:spacing w:before="240" w:after="60"/>
      <w:outlineLvl w:val="3"/>
    </w:pPr>
    <w:rPr>
      <w:b/>
      <w:bCs/>
      <w:sz w:val="28"/>
      <w:szCs w:val="28"/>
    </w:rPr>
  </w:style>
  <w:style w:type="paragraph" w:styleId="Heading5">
    <w:name w:val="heading 5"/>
    <w:basedOn w:val="Normal"/>
    <w:next w:val="Normal"/>
    <w:qFormat/>
    <w:rsid w:val="002F3DE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A612B5"/>
    <w:pPr>
      <w:numPr>
        <w:numId w:val="1"/>
      </w:numPr>
    </w:pPr>
  </w:style>
  <w:style w:type="paragraph" w:customStyle="1" w:styleId="Style1">
    <w:name w:val="Style1"/>
    <w:basedOn w:val="Heading5"/>
    <w:autoRedefine/>
    <w:rsid w:val="002F3DE0"/>
    <w:rPr>
      <w:rFonts w:ascii="Arial" w:hAnsi="Arial"/>
      <w:i w:val="0"/>
      <w:sz w:val="22"/>
      <w:szCs w:val="22"/>
      <w:lang w:val="en-US"/>
    </w:rPr>
  </w:style>
  <w:style w:type="paragraph" w:styleId="TOC1">
    <w:name w:val="toc 1"/>
    <w:basedOn w:val="Normal"/>
    <w:next w:val="Normal"/>
    <w:autoRedefine/>
    <w:semiHidden/>
    <w:rsid w:val="00CA74B0"/>
    <w:rPr>
      <w:rFonts w:ascii="Arial" w:hAnsi="Arial"/>
      <w:lang w:val="en-US"/>
    </w:rPr>
  </w:style>
  <w:style w:type="paragraph" w:styleId="TOC2">
    <w:name w:val="toc 2"/>
    <w:basedOn w:val="Normal"/>
    <w:next w:val="Normal"/>
    <w:autoRedefine/>
    <w:semiHidden/>
    <w:rsid w:val="00D859AD"/>
    <w:pPr>
      <w:ind w:left="240"/>
    </w:pPr>
    <w:rPr>
      <w:rFonts w:ascii="Arial" w:hAnsi="Arial"/>
    </w:rPr>
  </w:style>
  <w:style w:type="paragraph" w:customStyle="1" w:styleId="StyleHeading1Arial">
    <w:name w:val="Style Heading 1 + Arial"/>
    <w:basedOn w:val="Heading1"/>
    <w:autoRedefine/>
    <w:rsid w:val="00CA74B0"/>
    <w:pPr>
      <w:keepNext w:val="0"/>
      <w:numPr>
        <w:numId w:val="2"/>
      </w:numPr>
      <w:pBdr>
        <w:bottom w:val="single" w:sz="4" w:space="1" w:color="auto"/>
      </w:pBdr>
      <w:spacing w:before="0" w:after="0"/>
    </w:pPr>
    <w:rPr>
      <w:rFonts w:cs="Times New Roman"/>
      <w:kern w:val="0"/>
      <w:sz w:val="24"/>
      <w:szCs w:val="24"/>
    </w:rPr>
  </w:style>
  <w:style w:type="paragraph" w:customStyle="1" w:styleId="TOC">
    <w:name w:val="TOC"/>
    <w:basedOn w:val="Normal"/>
    <w:rsid w:val="005C01E9"/>
    <w:pPr>
      <w:keepNext/>
      <w:keepLines/>
      <w:tabs>
        <w:tab w:val="left" w:pos="-1440"/>
        <w:tab w:val="left" w:pos="-720"/>
        <w:tab w:val="left" w:pos="0"/>
      </w:tabs>
      <w:suppressAutoHyphens/>
      <w:spacing w:line="312" w:lineRule="auto"/>
    </w:pPr>
    <w:rPr>
      <w:rFonts w:ascii="Arial" w:hAnsi="Arial"/>
      <w:color w:val="000000"/>
      <w:sz w:val="23"/>
      <w:szCs w:val="23"/>
      <w:lang w:val="en-GB"/>
    </w:rPr>
  </w:style>
  <w:style w:type="paragraph" w:customStyle="1" w:styleId="Style2">
    <w:name w:val="Style2"/>
    <w:basedOn w:val="Heading4"/>
    <w:autoRedefine/>
    <w:rsid w:val="00CF4023"/>
    <w:rPr>
      <w:rFonts w:ascii="Arial" w:hAnsi="Arial"/>
      <w:i/>
      <w:sz w:val="22"/>
    </w:rPr>
  </w:style>
  <w:style w:type="paragraph" w:customStyle="1" w:styleId="Style3">
    <w:name w:val="Style3"/>
    <w:basedOn w:val="TOC4"/>
    <w:autoRedefine/>
    <w:rsid w:val="00CF4023"/>
    <w:pPr>
      <w:tabs>
        <w:tab w:val="right" w:leader="dot" w:pos="8810"/>
      </w:tabs>
    </w:pPr>
    <w:rPr>
      <w:rFonts w:ascii="Arial" w:hAnsi="Arial" w:cs="Arial"/>
      <w:noProof/>
      <w:sz w:val="22"/>
    </w:rPr>
  </w:style>
  <w:style w:type="paragraph" w:styleId="TOC4">
    <w:name w:val="toc 4"/>
    <w:basedOn w:val="Normal"/>
    <w:next w:val="Normal"/>
    <w:autoRedefine/>
    <w:semiHidden/>
    <w:rsid w:val="00CF4023"/>
    <w:pPr>
      <w:ind w:left="720"/>
    </w:pPr>
  </w:style>
  <w:style w:type="paragraph" w:customStyle="1" w:styleId="Style4">
    <w:name w:val="Style4"/>
    <w:basedOn w:val="TOC3"/>
    <w:autoRedefine/>
    <w:rsid w:val="00CF4023"/>
    <w:pPr>
      <w:tabs>
        <w:tab w:val="right" w:leader="dot" w:pos="8810"/>
      </w:tabs>
    </w:pPr>
    <w:rPr>
      <w:rFonts w:ascii="Arial" w:hAnsi="Arial"/>
      <w:noProof/>
      <w:sz w:val="22"/>
    </w:rPr>
  </w:style>
  <w:style w:type="paragraph" w:styleId="TOC3">
    <w:name w:val="toc 3"/>
    <w:basedOn w:val="Normal"/>
    <w:next w:val="Normal"/>
    <w:autoRedefine/>
    <w:semiHidden/>
    <w:rsid w:val="00CF4023"/>
    <w:pPr>
      <w:ind w:left="480"/>
    </w:pPr>
  </w:style>
  <w:style w:type="table" w:styleId="TableGrid">
    <w:name w:val="Table Grid"/>
    <w:basedOn w:val="TableNormal"/>
    <w:rsid w:val="001B7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A4083"/>
    <w:pPr>
      <w:tabs>
        <w:tab w:val="center" w:pos="4153"/>
        <w:tab w:val="right" w:pos="8306"/>
      </w:tabs>
    </w:pPr>
    <w:rPr>
      <w:lang w:val="en-GB"/>
    </w:rPr>
  </w:style>
  <w:style w:type="paragraph" w:styleId="Footer">
    <w:name w:val="footer"/>
    <w:basedOn w:val="Normal"/>
    <w:link w:val="FooterChar"/>
    <w:uiPriority w:val="99"/>
    <w:unhideWhenUsed/>
    <w:rsid w:val="003000DC"/>
    <w:pPr>
      <w:tabs>
        <w:tab w:val="center" w:pos="4513"/>
        <w:tab w:val="right" w:pos="9026"/>
      </w:tabs>
    </w:pPr>
  </w:style>
  <w:style w:type="character" w:customStyle="1" w:styleId="FooterChar">
    <w:name w:val="Footer Char"/>
    <w:link w:val="Footer"/>
    <w:uiPriority w:val="99"/>
    <w:rsid w:val="003000DC"/>
    <w:rPr>
      <w:sz w:val="24"/>
      <w:szCs w:val="24"/>
      <w:lang w:eastAsia="en-US"/>
    </w:rPr>
  </w:style>
  <w:style w:type="paragraph" w:styleId="ListParagraph">
    <w:name w:val="List Paragraph"/>
    <w:basedOn w:val="Normal"/>
    <w:uiPriority w:val="34"/>
    <w:qFormat/>
    <w:rsid w:val="006E0ADF"/>
    <w:pPr>
      <w:ind w:left="720"/>
      <w:contextualSpacing/>
    </w:pPr>
  </w:style>
  <w:style w:type="paragraph" w:styleId="BodyText">
    <w:name w:val="Body Text"/>
    <w:basedOn w:val="Normal"/>
    <w:link w:val="BodyTextChar"/>
    <w:rsid w:val="006547A7"/>
    <w:rPr>
      <w:sz w:val="22"/>
      <w:szCs w:val="20"/>
      <w:lang w:val="en-US"/>
    </w:rPr>
  </w:style>
  <w:style w:type="character" w:customStyle="1" w:styleId="BodyTextChar">
    <w:name w:val="Body Text Char"/>
    <w:basedOn w:val="DefaultParagraphFont"/>
    <w:link w:val="BodyText"/>
    <w:rsid w:val="006547A7"/>
    <w:rPr>
      <w:sz w:val="22"/>
      <w:lang w:val="en-US"/>
    </w:rPr>
  </w:style>
  <w:style w:type="character" w:styleId="Hyperlink">
    <w:name w:val="Hyperlink"/>
    <w:basedOn w:val="DefaultParagraphFont"/>
    <w:uiPriority w:val="99"/>
    <w:unhideWhenUsed/>
    <w:rsid w:val="002E21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mailto:recruitment@wicklowpartnership.ie" TargetMode="External"/><Relationship Id="rId4" Type="http://schemas.openxmlformats.org/officeDocument/2006/relationships/webSettings" Target="webSettings.xml"/><Relationship Id="rId9" Type="http://schemas.openxmlformats.org/officeDocument/2006/relationships/hyperlink" Target="mailto:recruitment@wicklowpartnership.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1267</Words>
  <Characters>7685</Characters>
  <Application>Microsoft Office Word</Application>
  <DocSecurity>4</DocSecurity>
  <Lines>64</Lines>
  <Paragraphs>17</Paragraphs>
  <ScaleCrop>false</ScaleCrop>
  <HeadingPairs>
    <vt:vector size="2" baseType="variant">
      <vt:variant>
        <vt:lpstr>Title</vt:lpstr>
      </vt:variant>
      <vt:variant>
        <vt:i4>1</vt:i4>
      </vt:variant>
    </vt:vector>
  </HeadingPairs>
  <TitlesOfParts>
    <vt:vector size="1" baseType="lpstr">
      <vt:lpstr>ROLE PROFILE:</vt:lpstr>
    </vt:vector>
  </TitlesOfParts>
  <Company>Microsoft</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dc:title>
  <dc:subject/>
  <dc:creator>Maria</dc:creator>
  <cp:keywords/>
  <cp:lastModifiedBy>Kay O'Connor</cp:lastModifiedBy>
  <cp:revision>2</cp:revision>
  <cp:lastPrinted>2016-03-14T14:56:00Z</cp:lastPrinted>
  <dcterms:created xsi:type="dcterms:W3CDTF">2022-05-23T08:32:00Z</dcterms:created>
  <dcterms:modified xsi:type="dcterms:W3CDTF">2022-05-23T08:32:00Z</dcterms:modified>
</cp:coreProperties>
</file>